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A2" w:rsidRPr="00A64EA2" w:rsidRDefault="00A64EA2" w:rsidP="001316D3">
      <w:pPr>
        <w:tabs>
          <w:tab w:val="right" w:pos="8179"/>
        </w:tabs>
        <w:spacing w:after="0"/>
        <w:jc w:val="right"/>
        <w:rPr>
          <w:rFonts w:ascii="Times New Roman" w:hAnsi="Times New Roman" w:cs="Times New Roman"/>
          <w:w w:val="105"/>
          <w:sz w:val="20"/>
          <w:szCs w:val="20"/>
        </w:rPr>
      </w:pPr>
      <w:r w:rsidRPr="00A64EA2">
        <w:rPr>
          <w:rFonts w:ascii="Times New Roman" w:hAnsi="Times New Roman" w:cs="Times New Roman"/>
          <w:w w:val="105"/>
          <w:sz w:val="20"/>
          <w:szCs w:val="20"/>
        </w:rPr>
        <w:t>Za</w:t>
      </w:r>
      <w:r w:rsidRPr="00A64EA2">
        <w:rPr>
          <w:rFonts w:ascii="Times New Roman" w:hAnsi="Times New Roman" w:cs="Times New Roman"/>
          <w:sz w:val="20"/>
          <w:szCs w:val="20"/>
        </w:rPr>
        <w:t>łącznik</w:t>
      </w:r>
    </w:p>
    <w:p w:rsidR="00A64EA2" w:rsidRPr="00A64EA2" w:rsidRDefault="00A64EA2" w:rsidP="001316D3">
      <w:pPr>
        <w:tabs>
          <w:tab w:val="right" w:pos="8179"/>
        </w:tabs>
        <w:spacing w:after="0"/>
        <w:jc w:val="right"/>
        <w:rPr>
          <w:rFonts w:ascii="Times New Roman" w:hAnsi="Times New Roman" w:cs="Times New Roman"/>
          <w:spacing w:val="-8"/>
          <w:w w:val="105"/>
          <w:sz w:val="20"/>
          <w:szCs w:val="20"/>
        </w:rPr>
      </w:pPr>
      <w:r w:rsidRPr="00A64EA2">
        <w:rPr>
          <w:rFonts w:ascii="Times New Roman" w:hAnsi="Times New Roman" w:cs="Times New Roman"/>
          <w:spacing w:val="-8"/>
          <w:w w:val="105"/>
          <w:sz w:val="20"/>
          <w:szCs w:val="20"/>
        </w:rPr>
        <w:t>do Uchwa</w:t>
      </w:r>
      <w:r w:rsidRPr="00A64EA2">
        <w:rPr>
          <w:rFonts w:ascii="Times New Roman" w:hAnsi="Times New Roman" w:cs="Times New Roman"/>
          <w:spacing w:val="-8"/>
          <w:sz w:val="20"/>
          <w:szCs w:val="20"/>
        </w:rPr>
        <w:t>ły</w:t>
      </w:r>
      <w:r w:rsidR="00063EDF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Nr XXXIX-457/2014</w:t>
      </w:r>
    </w:p>
    <w:p w:rsidR="00A64EA2" w:rsidRPr="00A64EA2" w:rsidRDefault="00A64EA2" w:rsidP="001316D3">
      <w:pPr>
        <w:tabs>
          <w:tab w:val="right" w:pos="8179"/>
        </w:tabs>
        <w:spacing w:after="0"/>
        <w:jc w:val="right"/>
        <w:rPr>
          <w:rFonts w:ascii="Times New Roman" w:hAnsi="Times New Roman" w:cs="Times New Roman"/>
          <w:w w:val="105"/>
          <w:sz w:val="20"/>
          <w:szCs w:val="20"/>
        </w:rPr>
      </w:pPr>
      <w:r w:rsidRPr="00A64EA2">
        <w:rPr>
          <w:rFonts w:ascii="Times New Roman" w:hAnsi="Times New Roman" w:cs="Times New Roman"/>
          <w:spacing w:val="-4"/>
          <w:w w:val="105"/>
          <w:sz w:val="20"/>
          <w:szCs w:val="20"/>
        </w:rPr>
        <w:t>Rady Po</w:t>
      </w:r>
      <w:r w:rsidR="00063EDF">
        <w:rPr>
          <w:rFonts w:ascii="Times New Roman" w:hAnsi="Times New Roman" w:cs="Times New Roman"/>
          <w:spacing w:val="-4"/>
          <w:w w:val="105"/>
          <w:sz w:val="20"/>
          <w:szCs w:val="20"/>
        </w:rPr>
        <w:t>wiatu  Wołomińskiego</w:t>
      </w:r>
      <w:r w:rsidR="00063EDF">
        <w:rPr>
          <w:rFonts w:ascii="Times New Roman" w:hAnsi="Times New Roman" w:cs="Times New Roman"/>
          <w:spacing w:val="-4"/>
          <w:w w:val="105"/>
          <w:sz w:val="20"/>
          <w:szCs w:val="20"/>
        </w:rPr>
        <w:br/>
        <w:t>z dnia 27.03.</w:t>
      </w:r>
      <w:r w:rsidRPr="00A64EA2">
        <w:rPr>
          <w:rFonts w:ascii="Times New Roman" w:hAnsi="Times New Roman" w:cs="Times New Roman"/>
          <w:spacing w:val="-4"/>
          <w:w w:val="105"/>
          <w:sz w:val="20"/>
          <w:szCs w:val="20"/>
        </w:rPr>
        <w:t>201</w:t>
      </w:r>
      <w:r>
        <w:rPr>
          <w:rFonts w:ascii="Times New Roman" w:hAnsi="Times New Roman" w:cs="Times New Roman"/>
          <w:spacing w:val="-4"/>
          <w:w w:val="105"/>
          <w:sz w:val="20"/>
          <w:szCs w:val="20"/>
        </w:rPr>
        <w:t>4</w:t>
      </w:r>
      <w:r w:rsidR="001316D3">
        <w:rPr>
          <w:rFonts w:ascii="Times New Roman" w:hAnsi="Times New Roman" w:cs="Times New Roman"/>
          <w:spacing w:val="-4"/>
          <w:w w:val="105"/>
          <w:sz w:val="20"/>
          <w:szCs w:val="20"/>
        </w:rPr>
        <w:t>r.</w:t>
      </w:r>
    </w:p>
    <w:p w:rsidR="00650E33" w:rsidRDefault="00650E33" w:rsidP="009214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E33" w:rsidRDefault="00650E33" w:rsidP="009214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EA2" w:rsidRDefault="00A64EA2" w:rsidP="009214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EA2" w:rsidRPr="00CB28DB" w:rsidRDefault="00A64EA2" w:rsidP="00A64EA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CB28DB">
        <w:rPr>
          <w:rFonts w:ascii="Times New Roman" w:hAnsi="Times New Roman" w:cs="Times New Roman"/>
          <w:b/>
          <w:sz w:val="24"/>
        </w:rPr>
        <w:t xml:space="preserve">Informacja z realizacji </w:t>
      </w:r>
      <w:r>
        <w:rPr>
          <w:rFonts w:ascii="Times New Roman" w:hAnsi="Times New Roman" w:cs="Times New Roman"/>
          <w:b/>
          <w:sz w:val="24"/>
        </w:rPr>
        <w:t xml:space="preserve">w 2013 roku </w:t>
      </w:r>
      <w:r w:rsidRPr="00CB28DB">
        <w:rPr>
          <w:rFonts w:ascii="Times New Roman" w:hAnsi="Times New Roman" w:cs="Times New Roman"/>
          <w:b/>
          <w:sz w:val="24"/>
        </w:rPr>
        <w:t xml:space="preserve">Powiatowego Programu Działań na Rzecz Osób Niepełnosprawnych oraz Przestrzegania Praw Osób Niepełnosprawnych </w:t>
      </w:r>
    </w:p>
    <w:p w:rsidR="00A64EA2" w:rsidRPr="00CB28DB" w:rsidRDefault="00A64EA2" w:rsidP="00A64EA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CB28DB">
        <w:rPr>
          <w:rFonts w:ascii="Times New Roman" w:hAnsi="Times New Roman" w:cs="Times New Roman"/>
          <w:b/>
          <w:sz w:val="24"/>
        </w:rPr>
        <w:t>na lata 2013-2015 dla Powiatu Wołomińskiego</w:t>
      </w:r>
    </w:p>
    <w:p w:rsidR="00A64EA2" w:rsidRDefault="00A64EA2" w:rsidP="009214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EA2" w:rsidRDefault="00A64EA2" w:rsidP="009214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8240" behindDoc="1" locked="0" layoutInCell="1" allowOverlap="1" wp14:anchorId="31991B8C" wp14:editId="59C2917D">
            <wp:simplePos x="0" y="0"/>
            <wp:positionH relativeFrom="column">
              <wp:posOffset>281305</wp:posOffset>
            </wp:positionH>
            <wp:positionV relativeFrom="paragraph">
              <wp:posOffset>160020</wp:posOffset>
            </wp:positionV>
            <wp:extent cx="1074420" cy="1307465"/>
            <wp:effectExtent l="0" t="0" r="0" b="6985"/>
            <wp:wrapTight wrapText="bothSides">
              <wp:wrapPolygon edited="0">
                <wp:start x="0" y="0"/>
                <wp:lineTo x="0" y="21401"/>
                <wp:lineTo x="21064" y="21401"/>
                <wp:lineTo x="2106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307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6DB" w:rsidRDefault="007206DB" w:rsidP="009214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206DB" w:rsidRDefault="007206DB" w:rsidP="009214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3103D" w:rsidRPr="00CB28DB" w:rsidRDefault="00921403" w:rsidP="009214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8DB">
        <w:rPr>
          <w:rFonts w:ascii="Times New Roman" w:hAnsi="Times New Roman" w:cs="Times New Roman"/>
          <w:sz w:val="24"/>
        </w:rPr>
        <w:t xml:space="preserve">Dnia 28.03.2013 r. Rada Powiatu Wołomińskiego przyjęła Uchwałą Nr XXVII-285/2013 „Powiatowy Program Działań na Rzecz Osób Niepełnosprawnych na lata 2013-2015 dla Powiatu Wołomińskiego”. W związku z dyspozycją zawartą w art. 35a ust.1, pkt 3 ustawy z dnia </w:t>
      </w:r>
      <w:r w:rsidR="00063EDF">
        <w:rPr>
          <w:rFonts w:ascii="Times New Roman" w:hAnsi="Times New Roman" w:cs="Times New Roman"/>
          <w:sz w:val="24"/>
        </w:rPr>
        <w:br/>
      </w:r>
      <w:bookmarkStart w:id="0" w:name="_GoBack"/>
      <w:bookmarkEnd w:id="0"/>
      <w:r w:rsidRPr="00CB28DB">
        <w:rPr>
          <w:rFonts w:ascii="Times New Roman" w:hAnsi="Times New Roman" w:cs="Times New Roman"/>
          <w:sz w:val="24"/>
        </w:rPr>
        <w:t xml:space="preserve">27 sierpnia 1997 r. o rehabilitacji zawodowej i społecznej oraz zatrudnianiu osób niepełnosprawnych </w:t>
      </w:r>
      <w:r w:rsidR="00063EDF">
        <w:rPr>
          <w:rFonts w:ascii="Times New Roman" w:hAnsi="Times New Roman" w:cs="Times New Roman"/>
          <w:sz w:val="24"/>
          <w:szCs w:val="24"/>
        </w:rPr>
        <w:t>(Dz. U. z</w:t>
      </w:r>
      <w:r w:rsidRPr="00CB28DB">
        <w:rPr>
          <w:rFonts w:ascii="Times New Roman" w:hAnsi="Times New Roman" w:cs="Times New Roman"/>
          <w:sz w:val="24"/>
          <w:szCs w:val="24"/>
        </w:rPr>
        <w:t xml:space="preserve"> 2011 r. Nr 127, poz. 721 z </w:t>
      </w:r>
      <w:proofErr w:type="spellStart"/>
      <w:r w:rsidRPr="00CB28D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B28DB">
        <w:rPr>
          <w:rFonts w:ascii="Times New Roman" w:hAnsi="Times New Roman" w:cs="Times New Roman"/>
          <w:sz w:val="24"/>
          <w:szCs w:val="24"/>
        </w:rPr>
        <w:t xml:space="preserve">. zm.) Powiat przekazuje Wojewodzie coroczną informację z realizacji przyjętego Programu. </w:t>
      </w:r>
    </w:p>
    <w:p w:rsidR="00921403" w:rsidRPr="00CB28DB" w:rsidRDefault="00921403" w:rsidP="009214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8DB">
        <w:rPr>
          <w:rFonts w:ascii="Times New Roman" w:hAnsi="Times New Roman" w:cs="Times New Roman"/>
          <w:sz w:val="24"/>
          <w:szCs w:val="24"/>
        </w:rPr>
        <w:t xml:space="preserve">W związku z powyższym, Powiatowe Centrum Pomocy Rodzinie w Wołominie zwróciło się do podmiotów </w:t>
      </w:r>
      <w:r w:rsidR="00E87803" w:rsidRPr="00CB28DB">
        <w:rPr>
          <w:rFonts w:ascii="Times New Roman" w:hAnsi="Times New Roman" w:cs="Times New Roman"/>
          <w:sz w:val="24"/>
          <w:szCs w:val="24"/>
        </w:rPr>
        <w:t xml:space="preserve">działających na rzecz osób niepełnosprawnych, o udzielenie informacji o zrealizowanych działaniach w 2013 r. i stopniu realizacji Programu. </w:t>
      </w:r>
    </w:p>
    <w:p w:rsidR="005B481F" w:rsidRPr="00CB28DB" w:rsidRDefault="00E87803" w:rsidP="009214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B28DB">
        <w:rPr>
          <w:rFonts w:ascii="Times New Roman" w:hAnsi="Times New Roman" w:cs="Times New Roman"/>
          <w:sz w:val="24"/>
          <w:szCs w:val="24"/>
        </w:rPr>
        <w:t xml:space="preserve">W odpowiedzi otrzymaliśmy informacje z </w:t>
      </w:r>
      <w:r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gmin Powiatu Wołomińskiego, wydziałów merytorycznych Starostwa Powiatowego, Powiatowego Urzędu Pracy, Szpitala Powiatowego, Powiatowego Inspektoratu Nadzoru Budowlanego, Domów Pomocy Społecznej, Środowiskowych Domów Samopomocy, Zespołów Szkół Specjalnych, Poradni Psychologiczno- Pedagogicznych oraz </w:t>
      </w:r>
      <w:r w:rsidR="007A4A28"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organizacji pozarządowych. </w:t>
      </w:r>
    </w:p>
    <w:p w:rsidR="005B481F" w:rsidRPr="00CB28DB" w:rsidRDefault="005B481F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CB28DB">
        <w:rPr>
          <w:rFonts w:ascii="Times New Roman" w:hAnsi="Times New Roman" w:cs="Times New Roman"/>
          <w:sz w:val="24"/>
          <w:szCs w:val="24"/>
          <w:lang w:bidi="en-US"/>
        </w:rPr>
        <w:br w:type="page"/>
      </w:r>
    </w:p>
    <w:p w:rsidR="00EA108E" w:rsidRPr="00CB28DB" w:rsidRDefault="00EA108E" w:rsidP="00EA108E">
      <w:pPr>
        <w:tabs>
          <w:tab w:val="left" w:pos="0"/>
        </w:tabs>
        <w:snapToGrid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B28D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Cel  strategiczny nr 1:</w:t>
      </w:r>
    </w:p>
    <w:p w:rsidR="00EA108E" w:rsidRPr="00CB28DB" w:rsidRDefault="00EA108E" w:rsidP="00D53275">
      <w:pPr>
        <w:spacing w:before="108"/>
        <w:ind w:firstLine="72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B28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Zorganizowanie systemu informacji o </w:t>
      </w:r>
      <w:r w:rsidR="00D53275" w:rsidRPr="00CB28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uprawnieniach, usługach </w:t>
      </w:r>
      <w:r w:rsidRPr="00CB28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i świadczeniach dla osób niepełnosprawnych, możliwościach pracy, edukacji, leczenia i rehabilitacji, transportu, turystyki i wypoczynku oraz pomocy prawnej. </w:t>
      </w:r>
    </w:p>
    <w:p w:rsidR="00EA108E" w:rsidRPr="00CB28DB" w:rsidRDefault="00EA108E" w:rsidP="00EA108E">
      <w:pPr>
        <w:spacing w:before="108"/>
        <w:jc w:val="both"/>
        <w:rPr>
          <w:rFonts w:ascii="Times New Roman" w:eastAsia="Calibri" w:hAnsi="Times New Roman" w:cs="Times New Roman"/>
          <w:spacing w:val="-9"/>
          <w:w w:val="110"/>
          <w:sz w:val="24"/>
          <w:szCs w:val="24"/>
          <w:u w:val="single"/>
        </w:rPr>
      </w:pPr>
      <w:r w:rsidRPr="00CB28DB">
        <w:rPr>
          <w:rFonts w:ascii="Times New Roman" w:eastAsia="Calibri" w:hAnsi="Times New Roman" w:cs="Times New Roman"/>
          <w:spacing w:val="-9"/>
          <w:w w:val="110"/>
          <w:sz w:val="24"/>
          <w:szCs w:val="24"/>
          <w:u w:val="single"/>
        </w:rPr>
        <w:t>Zadania:</w:t>
      </w:r>
    </w:p>
    <w:p w:rsidR="00EA108E" w:rsidRPr="00CB28DB" w:rsidRDefault="00EA108E" w:rsidP="00EA108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28DB">
        <w:rPr>
          <w:rFonts w:ascii="Times New Roman" w:eastAsia="Calibri" w:hAnsi="Times New Roman" w:cs="Times New Roman"/>
          <w:sz w:val="24"/>
          <w:szCs w:val="24"/>
        </w:rPr>
        <w:t>Zapewnienie osobom niepełnosprawnym dostępu do informacji poprzez utworzenie miejsca, które będzie spełniało wym</w:t>
      </w:r>
      <w:r w:rsidR="00D53275" w:rsidRPr="00CB28DB">
        <w:rPr>
          <w:rFonts w:ascii="Times New Roman" w:hAnsi="Times New Roman" w:cs="Times New Roman"/>
          <w:sz w:val="24"/>
          <w:szCs w:val="24"/>
        </w:rPr>
        <w:t xml:space="preserve">ogi pełnowartościowego centrum </w:t>
      </w:r>
      <w:r w:rsidRPr="00CB28DB">
        <w:rPr>
          <w:rFonts w:ascii="Times New Roman" w:eastAsia="Calibri" w:hAnsi="Times New Roman" w:cs="Times New Roman"/>
          <w:sz w:val="24"/>
          <w:szCs w:val="24"/>
        </w:rPr>
        <w:t>informacji                         i wspierania osób niepełnosprawnych i ich rodzin;</w:t>
      </w:r>
    </w:p>
    <w:p w:rsidR="00EA108E" w:rsidRPr="00CB28DB" w:rsidRDefault="00EA108E" w:rsidP="00EA108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28DB">
        <w:rPr>
          <w:rFonts w:ascii="Times New Roman" w:eastAsia="Calibri" w:hAnsi="Times New Roman" w:cs="Times New Roman"/>
          <w:sz w:val="24"/>
          <w:szCs w:val="24"/>
        </w:rPr>
        <w:t>Prowadzenie internetowego Forum na rzecz osób niepełnosprawnych;</w:t>
      </w:r>
    </w:p>
    <w:p w:rsidR="00EA108E" w:rsidRPr="00CB28DB" w:rsidRDefault="00EA108E" w:rsidP="00EA108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28DB">
        <w:rPr>
          <w:rFonts w:ascii="Times New Roman" w:eastAsia="Calibri" w:hAnsi="Times New Roman" w:cs="Times New Roman"/>
          <w:sz w:val="24"/>
          <w:szCs w:val="24"/>
        </w:rPr>
        <w:t>Przeprowadzenie badania na temat sytuacji i potrzeb osób niepełnosprawnych;</w:t>
      </w:r>
    </w:p>
    <w:p w:rsidR="00EA108E" w:rsidRPr="00CB28DB" w:rsidRDefault="00EA108E" w:rsidP="00EA108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w w:val="110"/>
          <w:sz w:val="24"/>
          <w:szCs w:val="24"/>
        </w:rPr>
      </w:pPr>
      <w:r w:rsidRPr="00CB28DB">
        <w:rPr>
          <w:rFonts w:ascii="Times New Roman" w:eastAsia="Calibri" w:hAnsi="Times New Roman" w:cs="Times New Roman"/>
          <w:bCs/>
          <w:sz w:val="24"/>
          <w:szCs w:val="24"/>
        </w:rPr>
        <w:t>Udostępnianie informacji na stronach instytucji i urzędów o uprawnieniach i podjętych rozwiązaniach na rzecz osób niepełnosprawnych;</w:t>
      </w:r>
    </w:p>
    <w:p w:rsidR="00EA108E" w:rsidRPr="00CB28DB" w:rsidRDefault="00EA108E" w:rsidP="00EA108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w w:val="110"/>
          <w:sz w:val="24"/>
          <w:szCs w:val="24"/>
        </w:rPr>
      </w:pPr>
      <w:r w:rsidRPr="00CB28DB">
        <w:rPr>
          <w:rFonts w:ascii="Times New Roman" w:eastAsia="Calibri" w:hAnsi="Times New Roman" w:cs="Times New Roman"/>
          <w:w w:val="110"/>
          <w:sz w:val="24"/>
          <w:szCs w:val="24"/>
        </w:rPr>
        <w:t>Opracowanie i wdrożenie sprawnego przepływu informacji dotyczącego różnych form pomocy i wsparcia świadczonych przez urzędy, instytucje i organizacje.</w:t>
      </w:r>
    </w:p>
    <w:p w:rsidR="00EA108E" w:rsidRPr="00CB28DB" w:rsidRDefault="00EA108E" w:rsidP="00EA108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w w:val="110"/>
          <w:sz w:val="24"/>
          <w:szCs w:val="24"/>
        </w:rPr>
      </w:pPr>
      <w:r w:rsidRPr="00CB28DB">
        <w:rPr>
          <w:rFonts w:ascii="Times New Roman" w:eastAsia="Calibri" w:hAnsi="Times New Roman" w:cs="Times New Roman"/>
          <w:w w:val="110"/>
          <w:sz w:val="24"/>
          <w:szCs w:val="24"/>
        </w:rPr>
        <w:t>Dystrybucja materiałów informacyjnych i edukacyjnych, intensyfikacja działań promocyjnych z wykorzystaniem lokalnych mediów;</w:t>
      </w:r>
    </w:p>
    <w:p w:rsidR="00EA108E" w:rsidRPr="00CB28DB" w:rsidRDefault="00EA108E" w:rsidP="00EA108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w w:val="110"/>
          <w:sz w:val="24"/>
          <w:szCs w:val="24"/>
        </w:rPr>
      </w:pPr>
      <w:r w:rsidRPr="00CB28DB">
        <w:rPr>
          <w:rFonts w:ascii="Times New Roman" w:eastAsia="Calibri" w:hAnsi="Times New Roman" w:cs="Times New Roman"/>
          <w:w w:val="110"/>
          <w:sz w:val="24"/>
          <w:szCs w:val="24"/>
        </w:rPr>
        <w:t xml:space="preserve">Informacja i promocja spotkań, imprez i różnego rodzaju działań w miejscach                  i formach dostępnych dla osób niepełnosprawnych. </w:t>
      </w:r>
    </w:p>
    <w:p w:rsidR="00EA108E" w:rsidRPr="00CB28DB" w:rsidRDefault="00EA108E" w:rsidP="00EA108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w w:val="110"/>
          <w:sz w:val="24"/>
          <w:szCs w:val="24"/>
        </w:rPr>
      </w:pPr>
      <w:r w:rsidRPr="00CB28DB">
        <w:rPr>
          <w:rFonts w:ascii="Times New Roman" w:eastAsia="Calibri" w:hAnsi="Times New Roman" w:cs="Times New Roman"/>
          <w:w w:val="110"/>
          <w:sz w:val="24"/>
          <w:szCs w:val="24"/>
        </w:rPr>
        <w:t xml:space="preserve">Przygotowanie analizy niepełnosprawności najczęściej występujących </w:t>
      </w:r>
      <w:r w:rsidRPr="00CB28DB">
        <w:rPr>
          <w:rFonts w:ascii="Times New Roman" w:eastAsia="Calibri" w:hAnsi="Times New Roman" w:cs="Times New Roman"/>
          <w:w w:val="110"/>
          <w:sz w:val="24"/>
          <w:szCs w:val="24"/>
        </w:rPr>
        <w:br/>
        <w:t>w powiecie w oparciu o badania.</w:t>
      </w:r>
    </w:p>
    <w:p w:rsidR="00EA108E" w:rsidRPr="00CB28DB" w:rsidRDefault="00EA108E" w:rsidP="00EA108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color w:val="000000"/>
          <w:w w:val="110"/>
          <w:sz w:val="24"/>
          <w:szCs w:val="24"/>
        </w:rPr>
      </w:pPr>
      <w:r w:rsidRPr="00CB28DB">
        <w:rPr>
          <w:rFonts w:ascii="Times New Roman" w:eastAsia="Calibri" w:hAnsi="Times New Roman" w:cs="Times New Roman"/>
          <w:w w:val="110"/>
          <w:sz w:val="24"/>
          <w:szCs w:val="24"/>
        </w:rPr>
        <w:t xml:space="preserve">Zapewnienie osobom niepełnosprawnym oraz ich rodzinom łatwo dostępnej informacji o </w:t>
      </w:r>
      <w:r w:rsidRPr="00CB28DB">
        <w:rPr>
          <w:rFonts w:ascii="Times New Roman" w:eastAsia="Calibri" w:hAnsi="Times New Roman" w:cs="Times New Roman"/>
          <w:color w:val="000000"/>
          <w:w w:val="110"/>
          <w:sz w:val="24"/>
          <w:szCs w:val="24"/>
        </w:rPr>
        <w:t>możliwościach uzyskania określonej pomocy i miejscach, gdzie można ją uzyskać.</w:t>
      </w:r>
    </w:p>
    <w:p w:rsidR="00EA108E" w:rsidRPr="00CB28DB" w:rsidRDefault="00EA108E" w:rsidP="00EA108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53275" w:rsidRPr="00CB28DB" w:rsidRDefault="0015684E" w:rsidP="00EA108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CB28DB">
        <w:rPr>
          <w:rFonts w:ascii="Times New Roman" w:hAnsi="Times New Roman" w:cs="Times New Roman"/>
          <w:b/>
          <w:sz w:val="24"/>
        </w:rPr>
        <w:t>Realizowane działania:</w:t>
      </w:r>
    </w:p>
    <w:p w:rsidR="0015684E" w:rsidRPr="00CB28DB" w:rsidRDefault="0015684E" w:rsidP="007206D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CB28DB">
        <w:rPr>
          <w:rFonts w:ascii="Times New Roman" w:hAnsi="Times New Roman" w:cs="Times New Roman"/>
          <w:sz w:val="24"/>
        </w:rPr>
        <w:t xml:space="preserve">Zakup materiałów promocyjnych i informacyjnych (ulotek, plakatów, broszur informacyjnych) i rozpowszechnienie ich w budynkach użyteczności publicznej, </w:t>
      </w:r>
      <w:r w:rsidR="001670A8" w:rsidRPr="00CB28DB">
        <w:rPr>
          <w:rFonts w:ascii="Times New Roman" w:hAnsi="Times New Roman" w:cs="Times New Roman"/>
          <w:sz w:val="24"/>
        </w:rPr>
        <w:t xml:space="preserve">                </w:t>
      </w:r>
      <w:r w:rsidRPr="00CB28DB">
        <w:rPr>
          <w:rFonts w:ascii="Times New Roman" w:hAnsi="Times New Roman" w:cs="Times New Roman"/>
          <w:sz w:val="24"/>
        </w:rPr>
        <w:t>w prasie lokalnej, zawierających informacje na temat realizowanych działań</w:t>
      </w:r>
      <w:r w:rsidR="008C2A86" w:rsidRPr="00CB28DB">
        <w:rPr>
          <w:rFonts w:ascii="Times New Roman" w:hAnsi="Times New Roman" w:cs="Times New Roman"/>
          <w:sz w:val="24"/>
        </w:rPr>
        <w:t xml:space="preserve">. </w:t>
      </w:r>
      <w:r w:rsidR="00525002" w:rsidRPr="00CB28DB">
        <w:rPr>
          <w:rFonts w:ascii="Times New Roman" w:hAnsi="Times New Roman" w:cs="Times New Roman"/>
          <w:sz w:val="24"/>
        </w:rPr>
        <w:t>Zapewnienie osobom niepełnosprawnym i ich rodzinom dostępu do informacji na temat możliwości uzyskania określonej pomocy i o miejscach, gdzie można ją uzyskać, udostępnianie pozyskanych bezpłatnych biuletynów. Informowanie o spotkaniach i różnego rodzaju działaniach na rzecz osób niepełnosprawnych na terenie Powiatu. Udostępnianie informacji o uprawnieniach i podjętych rozwiązaniach prawnych na rzecz osób niepełnosprawnych.</w:t>
      </w:r>
    </w:p>
    <w:p w:rsidR="00C366D4" w:rsidRPr="00CB28DB" w:rsidRDefault="00C366D4" w:rsidP="007206D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CB28DB">
        <w:rPr>
          <w:rFonts w:ascii="Times New Roman" w:hAnsi="Times New Roman" w:cs="Times New Roman"/>
          <w:sz w:val="24"/>
          <w:u w:val="single"/>
        </w:rPr>
        <w:t>Realizatorzy:</w:t>
      </w:r>
      <w:r w:rsidRPr="00CB28DB">
        <w:rPr>
          <w:rFonts w:ascii="Times New Roman" w:hAnsi="Times New Roman" w:cs="Times New Roman"/>
          <w:sz w:val="24"/>
        </w:rPr>
        <w:t xml:space="preserve"> OPS Tłuszcz, Poradnia Psychologiczno-Pedagogiczna w Tłuszczu, Poradnia Psychologiczno- Pedagogiczna w Zielonce, OPS Kobyłka, Poradnia Psychologiczno- Pedagogiczna w Wołominie, Zespół Szkół Specjalnych w Ostrówku, Wydział Ochrony Z</w:t>
      </w:r>
      <w:r w:rsidR="001670A8" w:rsidRPr="00CB28DB">
        <w:rPr>
          <w:rFonts w:ascii="Times New Roman" w:hAnsi="Times New Roman" w:cs="Times New Roman"/>
          <w:sz w:val="24"/>
        </w:rPr>
        <w:t>drowia i Polityki Społecznej St</w:t>
      </w:r>
      <w:r w:rsidRPr="00CB28DB">
        <w:rPr>
          <w:rFonts w:ascii="Times New Roman" w:hAnsi="Times New Roman" w:cs="Times New Roman"/>
          <w:sz w:val="24"/>
        </w:rPr>
        <w:t>a</w:t>
      </w:r>
      <w:r w:rsidR="001670A8" w:rsidRPr="00CB28DB">
        <w:rPr>
          <w:rFonts w:ascii="Times New Roman" w:hAnsi="Times New Roman" w:cs="Times New Roman"/>
          <w:sz w:val="24"/>
        </w:rPr>
        <w:t>r</w:t>
      </w:r>
      <w:r w:rsidRPr="00CB28DB">
        <w:rPr>
          <w:rFonts w:ascii="Times New Roman" w:hAnsi="Times New Roman" w:cs="Times New Roman"/>
          <w:sz w:val="24"/>
        </w:rPr>
        <w:t>ostwa Powiatowego</w:t>
      </w:r>
      <w:r w:rsidR="001670A8" w:rsidRPr="00CB28DB">
        <w:rPr>
          <w:rFonts w:ascii="Times New Roman" w:hAnsi="Times New Roman" w:cs="Times New Roman"/>
          <w:sz w:val="24"/>
        </w:rPr>
        <w:t xml:space="preserve"> w Wołominie</w:t>
      </w:r>
      <w:r w:rsidRPr="00CB28DB">
        <w:rPr>
          <w:rFonts w:ascii="Times New Roman" w:hAnsi="Times New Roman" w:cs="Times New Roman"/>
          <w:sz w:val="24"/>
        </w:rPr>
        <w:t xml:space="preserve">, </w:t>
      </w:r>
      <w:r w:rsidR="001670A8" w:rsidRPr="00CB28DB">
        <w:rPr>
          <w:rFonts w:ascii="Times New Roman" w:hAnsi="Times New Roman" w:cs="Times New Roman"/>
          <w:sz w:val="24"/>
        </w:rPr>
        <w:t>G</w:t>
      </w:r>
      <w:r w:rsidR="00194484" w:rsidRPr="00CB28DB">
        <w:rPr>
          <w:rFonts w:ascii="Times New Roman" w:hAnsi="Times New Roman" w:cs="Times New Roman"/>
          <w:sz w:val="24"/>
        </w:rPr>
        <w:t xml:space="preserve">OPS Dąbrówka, Gmina Ząbki, GOPS </w:t>
      </w:r>
      <w:r w:rsidR="001670A8" w:rsidRPr="00CB28DB">
        <w:rPr>
          <w:rFonts w:ascii="Times New Roman" w:hAnsi="Times New Roman" w:cs="Times New Roman"/>
          <w:sz w:val="24"/>
        </w:rPr>
        <w:t>Poświętne.</w:t>
      </w:r>
      <w:r w:rsidRPr="00CB28DB">
        <w:rPr>
          <w:rFonts w:ascii="Times New Roman" w:hAnsi="Times New Roman" w:cs="Times New Roman"/>
          <w:sz w:val="24"/>
        </w:rPr>
        <w:t xml:space="preserve">  </w:t>
      </w:r>
    </w:p>
    <w:p w:rsidR="00194484" w:rsidRPr="00CB28DB" w:rsidRDefault="006A2FC4" w:rsidP="007206D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B28DB">
        <w:rPr>
          <w:rFonts w:ascii="Times New Roman" w:hAnsi="Times New Roman" w:cs="Times New Roman"/>
          <w:sz w:val="24"/>
        </w:rPr>
        <w:lastRenderedPageBreak/>
        <w:t>Wydanie informatora dot. zatrudniania osób niepełnosprawnych w ramach Programu Promocji Zatrudniania Osób Niepełnosprawnych. Wydanie artykułów sponsorowanych o tematyce promocji zatrudniania osób niepełnosprawnych w gazetach o zasięgu powiatowym.</w:t>
      </w:r>
    </w:p>
    <w:p w:rsidR="006A2FC4" w:rsidRPr="00CB28DB" w:rsidRDefault="006A2FC4" w:rsidP="007206D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CB28DB">
        <w:rPr>
          <w:rFonts w:ascii="Times New Roman" w:hAnsi="Times New Roman" w:cs="Times New Roman"/>
          <w:sz w:val="24"/>
          <w:u w:val="single"/>
        </w:rPr>
        <w:t>Realizatorzy</w:t>
      </w:r>
      <w:r w:rsidRPr="00CB28DB">
        <w:rPr>
          <w:rFonts w:ascii="Times New Roman" w:hAnsi="Times New Roman" w:cs="Times New Roman"/>
          <w:sz w:val="24"/>
        </w:rPr>
        <w:t>: Wydział Obsługi Zarządu Starostwa Powiatowego w Wołominie.</w:t>
      </w:r>
    </w:p>
    <w:p w:rsidR="006A2FC4" w:rsidRPr="00CB28DB" w:rsidRDefault="006A2FC4" w:rsidP="007206D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B28DB">
        <w:rPr>
          <w:rFonts w:ascii="Times New Roman" w:hAnsi="Times New Roman" w:cs="Times New Roman"/>
          <w:sz w:val="24"/>
        </w:rPr>
        <w:t xml:space="preserve">Prowadzenie biblioteczki umożliwiającej dostęp </w:t>
      </w:r>
      <w:r w:rsidR="008109B6" w:rsidRPr="00CB28DB">
        <w:rPr>
          <w:rFonts w:ascii="Times New Roman" w:hAnsi="Times New Roman" w:cs="Times New Roman"/>
          <w:sz w:val="24"/>
        </w:rPr>
        <w:t xml:space="preserve">osobom niepełnosprawnym oraz ich rodzinom </w:t>
      </w:r>
      <w:r w:rsidRPr="00CB28DB">
        <w:rPr>
          <w:rFonts w:ascii="Times New Roman" w:hAnsi="Times New Roman" w:cs="Times New Roman"/>
          <w:sz w:val="24"/>
        </w:rPr>
        <w:t>do czasopism i fachowej literatury.</w:t>
      </w:r>
    </w:p>
    <w:p w:rsidR="006A2FC4" w:rsidRPr="00CB28DB" w:rsidRDefault="006A2FC4" w:rsidP="007206D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CB28DB">
        <w:rPr>
          <w:rFonts w:ascii="Times New Roman" w:hAnsi="Times New Roman" w:cs="Times New Roman"/>
          <w:sz w:val="24"/>
          <w:u w:val="single"/>
        </w:rPr>
        <w:t>Realizatorzy</w:t>
      </w:r>
      <w:r w:rsidR="00223F90" w:rsidRPr="00CB28DB">
        <w:rPr>
          <w:rFonts w:ascii="Times New Roman" w:hAnsi="Times New Roman" w:cs="Times New Roman"/>
          <w:sz w:val="24"/>
        </w:rPr>
        <w:t>: Polskie Stowarzyszenie na Rzecz Osób z Upośledzeniem Umysłowym Koło w Wołominie</w:t>
      </w:r>
    </w:p>
    <w:p w:rsidR="00356C1A" w:rsidRPr="00CB28DB" w:rsidRDefault="00356C1A" w:rsidP="007206D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B28DB">
        <w:rPr>
          <w:rFonts w:ascii="Times New Roman" w:hAnsi="Times New Roman" w:cs="Times New Roman"/>
          <w:sz w:val="24"/>
        </w:rPr>
        <w:t xml:space="preserve">Udzielanie informacji osobom niepełnosprawnym i ich rodzinom informacji </w:t>
      </w:r>
      <w:r w:rsidR="00EC1408" w:rsidRPr="00CB28DB">
        <w:rPr>
          <w:rFonts w:ascii="Times New Roman" w:hAnsi="Times New Roman" w:cs="Times New Roman"/>
          <w:sz w:val="24"/>
        </w:rPr>
        <w:t xml:space="preserve">                       </w:t>
      </w:r>
      <w:r w:rsidRPr="00CB28DB">
        <w:rPr>
          <w:rFonts w:ascii="Times New Roman" w:hAnsi="Times New Roman" w:cs="Times New Roman"/>
          <w:sz w:val="24"/>
        </w:rPr>
        <w:t xml:space="preserve">o możliwości uzyskania orzeczenia o niepełnosprawności, możliwości uzyskania pomocy ze środków Państwowego Funduszu Rehabilitacji Osób Niepełnosprawnych m.in. na zakup sprzętu rehabilitacyjnego, przedmiotów ortopedycznych i środków pomocniczych, uczestnictwa w turnusie rehabilitacyjnym, uzyskania środków finansowych na </w:t>
      </w:r>
      <w:r w:rsidR="00EC1408" w:rsidRPr="00CB28DB">
        <w:rPr>
          <w:rFonts w:ascii="Times New Roman" w:hAnsi="Times New Roman" w:cs="Times New Roman"/>
          <w:sz w:val="24"/>
        </w:rPr>
        <w:t xml:space="preserve">likwidację barier architektonicznych, w komunikowaniu; możliwości uzyskania </w:t>
      </w:r>
      <w:r w:rsidR="000E22AD" w:rsidRPr="00CB28DB">
        <w:rPr>
          <w:rFonts w:ascii="Times New Roman" w:hAnsi="Times New Roman" w:cs="Times New Roman"/>
          <w:sz w:val="24"/>
        </w:rPr>
        <w:t xml:space="preserve">pomocy finansowej </w:t>
      </w:r>
      <w:r w:rsidR="00987876" w:rsidRPr="00CB28DB">
        <w:rPr>
          <w:rFonts w:ascii="Times New Roman" w:hAnsi="Times New Roman" w:cs="Times New Roman"/>
          <w:sz w:val="24"/>
        </w:rPr>
        <w:t xml:space="preserve">w formie zasiłku stałego, zasiłku pielęgnacyjnego, świadczeń pielęgnacyjnych, możliwości udzielenia </w:t>
      </w:r>
      <w:r w:rsidR="00C8414E" w:rsidRPr="00CB28DB">
        <w:rPr>
          <w:rFonts w:ascii="Times New Roman" w:hAnsi="Times New Roman" w:cs="Times New Roman"/>
          <w:sz w:val="24"/>
        </w:rPr>
        <w:t>pomocy osobom niepełnosprawnym w zakresie usług opiekuńczych.</w:t>
      </w:r>
    </w:p>
    <w:p w:rsidR="00A439C3" w:rsidRPr="00CB28DB" w:rsidRDefault="00A439C3" w:rsidP="007206D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CB28DB">
        <w:rPr>
          <w:rFonts w:ascii="Times New Roman" w:hAnsi="Times New Roman" w:cs="Times New Roman"/>
          <w:sz w:val="24"/>
          <w:u w:val="single"/>
        </w:rPr>
        <w:t>Realizatorzy</w:t>
      </w:r>
      <w:r w:rsidRPr="00CB28DB">
        <w:rPr>
          <w:rFonts w:ascii="Times New Roman" w:hAnsi="Times New Roman" w:cs="Times New Roman"/>
          <w:sz w:val="24"/>
        </w:rPr>
        <w:t>: OPS Radzymin, OPS Wołomin, OPS Kobyłka, Poradnia Psychologiczno- Pedagogiczna w Wołominie, OPS Dąbrówka, Gmina Ząbki, GOPS Poświętne</w:t>
      </w:r>
      <w:r w:rsidR="001F5169" w:rsidRPr="00CB28DB">
        <w:rPr>
          <w:rFonts w:ascii="Times New Roman" w:hAnsi="Times New Roman" w:cs="Times New Roman"/>
          <w:sz w:val="24"/>
        </w:rPr>
        <w:t>, OPS Marki, OPS Strachówka</w:t>
      </w:r>
      <w:r w:rsidR="00A14291">
        <w:rPr>
          <w:rFonts w:ascii="Times New Roman" w:hAnsi="Times New Roman" w:cs="Times New Roman"/>
          <w:sz w:val="24"/>
        </w:rPr>
        <w:t>, OPS Tłuszcz</w:t>
      </w:r>
      <w:r w:rsidR="00F46853">
        <w:rPr>
          <w:rFonts w:ascii="Times New Roman" w:hAnsi="Times New Roman" w:cs="Times New Roman"/>
          <w:sz w:val="24"/>
        </w:rPr>
        <w:t>, Powiatowe Centrum Pomocy Rodzinie w Wołominie</w:t>
      </w:r>
    </w:p>
    <w:p w:rsidR="00A439C3" w:rsidRPr="00CB28DB" w:rsidRDefault="001F5169" w:rsidP="007206D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B28DB">
        <w:rPr>
          <w:rFonts w:ascii="Times New Roman" w:hAnsi="Times New Roman" w:cs="Times New Roman"/>
          <w:sz w:val="24"/>
        </w:rPr>
        <w:t>Opracowanie i wydanie specjalnego numeru szkolnej gazetki pn. „</w:t>
      </w:r>
      <w:proofErr w:type="spellStart"/>
      <w:r w:rsidRPr="00CB28DB">
        <w:rPr>
          <w:rFonts w:ascii="Times New Roman" w:hAnsi="Times New Roman" w:cs="Times New Roman"/>
          <w:sz w:val="24"/>
        </w:rPr>
        <w:t>Szkolniaczek</w:t>
      </w:r>
      <w:proofErr w:type="spellEnd"/>
      <w:r w:rsidRPr="00CB28DB">
        <w:rPr>
          <w:rFonts w:ascii="Times New Roman" w:hAnsi="Times New Roman" w:cs="Times New Roman"/>
          <w:sz w:val="24"/>
        </w:rPr>
        <w:t>” poświęconego historii Szkoły Specjalnej w Wołominie, jej strukturze, specyfice pracy oraz prowadzonej działalności edukacyjnej, terapeutycznej i wychowawczej; udostępnienie numeru na stronie szkoły, w Starostwie Powiatowym oraz w poradniach psychologiczno- pedagogicznych na terenie powiatu.</w:t>
      </w:r>
    </w:p>
    <w:p w:rsidR="001F5169" w:rsidRPr="00CB28DB" w:rsidRDefault="001F5169" w:rsidP="007206D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CB28DB">
        <w:rPr>
          <w:rFonts w:ascii="Times New Roman" w:hAnsi="Times New Roman" w:cs="Times New Roman"/>
          <w:sz w:val="24"/>
          <w:u w:val="single"/>
        </w:rPr>
        <w:t>Realizatorzy</w:t>
      </w:r>
      <w:r w:rsidRPr="00CB28DB">
        <w:rPr>
          <w:rFonts w:ascii="Times New Roman" w:hAnsi="Times New Roman" w:cs="Times New Roman"/>
          <w:sz w:val="24"/>
        </w:rPr>
        <w:t>: Zespół Szkół Specjalnych w Wołominie</w:t>
      </w:r>
    </w:p>
    <w:p w:rsidR="001F5169" w:rsidRPr="00CB28DB" w:rsidRDefault="00BE47DF" w:rsidP="007206D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B28DB">
        <w:rPr>
          <w:rFonts w:ascii="Times New Roman" w:hAnsi="Times New Roman" w:cs="Times New Roman"/>
          <w:sz w:val="24"/>
        </w:rPr>
        <w:t xml:space="preserve">Wyodrębnienie </w:t>
      </w:r>
      <w:r w:rsidR="00786AC9" w:rsidRPr="00CB28DB">
        <w:rPr>
          <w:rFonts w:ascii="Times New Roman" w:hAnsi="Times New Roman" w:cs="Times New Roman"/>
          <w:sz w:val="24"/>
        </w:rPr>
        <w:t>w strukturze Powiatowego Urzędu</w:t>
      </w:r>
      <w:r w:rsidRPr="00CB28DB">
        <w:rPr>
          <w:rFonts w:ascii="Times New Roman" w:hAnsi="Times New Roman" w:cs="Times New Roman"/>
          <w:sz w:val="24"/>
        </w:rPr>
        <w:t xml:space="preserve"> Pracy w Wołominie, Centrum Aktywizacji Zawodowej- wyspecjalizowanej komórki zajmującej się aktywizacją zawodową i świadczeniem usług rynku pracy, w ramach której zorganizowano cykl spotkań informacyjnych, </w:t>
      </w:r>
      <w:r w:rsidR="00FC7F58" w:rsidRPr="00CB28DB">
        <w:rPr>
          <w:rFonts w:ascii="Times New Roman" w:hAnsi="Times New Roman" w:cs="Times New Roman"/>
          <w:sz w:val="24"/>
        </w:rPr>
        <w:t>na których omawiano wszystkie formy wsparcia prowadzone przez PUP.  W Klubie Pracy rozpowszechniano materiały informacyjne (ulotki, broszury, informatory, czasopisma), zorganizowano 4 spotkania informacyjne dla osób bezrobotnych posiadających orzeczenie o niepełnosprawności, których celem było przedstawienie projektów realizowanych przez Urząd Pracy. Udostępnienie prasy specjalistycznej dla osób niepełnosprawnych „Integracja”.</w:t>
      </w:r>
    </w:p>
    <w:p w:rsidR="00FC7F58" w:rsidRPr="00CB28DB" w:rsidRDefault="00FC7F58" w:rsidP="007206D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CB28DB">
        <w:rPr>
          <w:rFonts w:ascii="Times New Roman" w:hAnsi="Times New Roman" w:cs="Times New Roman"/>
          <w:sz w:val="24"/>
          <w:u w:val="single"/>
        </w:rPr>
        <w:lastRenderedPageBreak/>
        <w:t>Realizatorzy</w:t>
      </w:r>
      <w:r w:rsidRPr="00CB28DB">
        <w:rPr>
          <w:rFonts w:ascii="Times New Roman" w:hAnsi="Times New Roman" w:cs="Times New Roman"/>
          <w:sz w:val="24"/>
        </w:rPr>
        <w:t>: Powiatowy Urząd Pracy w Wołominie</w:t>
      </w:r>
    </w:p>
    <w:p w:rsidR="00FC7F58" w:rsidRPr="00CB28DB" w:rsidRDefault="002B7AA0" w:rsidP="007206D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B28DB">
        <w:rPr>
          <w:rFonts w:ascii="Times New Roman" w:hAnsi="Times New Roman" w:cs="Times New Roman"/>
          <w:sz w:val="24"/>
        </w:rPr>
        <w:t>Umieszczenie na terenie Kobyłki w: Miejskim Samodzielnym Publicznym Zakładzie Opieki Zdrowotnej, Urzędzie Miasta, Miejskim Ośrodku Kultury i Zespole Szkół Publicznych, wolnostojących info</w:t>
      </w:r>
      <w:r w:rsidR="00CE424F">
        <w:rPr>
          <w:rFonts w:ascii="Times New Roman" w:hAnsi="Times New Roman" w:cs="Times New Roman"/>
          <w:sz w:val="24"/>
        </w:rPr>
        <w:t>r</w:t>
      </w:r>
      <w:r w:rsidRPr="00CB28DB">
        <w:rPr>
          <w:rFonts w:ascii="Times New Roman" w:hAnsi="Times New Roman" w:cs="Times New Roman"/>
          <w:sz w:val="24"/>
        </w:rPr>
        <w:t>mat</w:t>
      </w:r>
      <w:r w:rsidR="00CE424F">
        <w:rPr>
          <w:rFonts w:ascii="Times New Roman" w:hAnsi="Times New Roman" w:cs="Times New Roman"/>
          <w:sz w:val="24"/>
        </w:rPr>
        <w:t>or</w:t>
      </w:r>
      <w:r w:rsidRPr="00CB28DB">
        <w:rPr>
          <w:rFonts w:ascii="Times New Roman" w:hAnsi="Times New Roman" w:cs="Times New Roman"/>
          <w:sz w:val="24"/>
        </w:rPr>
        <w:t>ów z całodobowym dostępem do Internetu oraz informacji publicznej.</w:t>
      </w:r>
    </w:p>
    <w:p w:rsidR="002B7AA0" w:rsidRPr="00CB28DB" w:rsidRDefault="002B7AA0" w:rsidP="007206D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CB28DB">
        <w:rPr>
          <w:rFonts w:ascii="Times New Roman" w:hAnsi="Times New Roman" w:cs="Times New Roman"/>
          <w:sz w:val="24"/>
          <w:u w:val="single"/>
        </w:rPr>
        <w:t>Realizatorzy</w:t>
      </w:r>
      <w:r w:rsidRPr="00CB28DB">
        <w:rPr>
          <w:rFonts w:ascii="Times New Roman" w:hAnsi="Times New Roman" w:cs="Times New Roman"/>
          <w:sz w:val="24"/>
        </w:rPr>
        <w:t>: Miasto Kobyłka</w:t>
      </w:r>
    </w:p>
    <w:p w:rsidR="002B7AA0" w:rsidRPr="00CB28DB" w:rsidRDefault="007228EA" w:rsidP="007206D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B28DB">
        <w:rPr>
          <w:rFonts w:ascii="Times New Roman" w:hAnsi="Times New Roman" w:cs="Times New Roman"/>
          <w:sz w:val="24"/>
        </w:rPr>
        <w:t>Zapewnienie kompleksowej informacji dotyczącej wyjaśnienia przyczyn i specyfiki posiadanego przez dziecko schorzenia, zaburzeń i opóźnień rozwojowych, ich wpływu na edukację i funkcjonowanie w środowisku; możliwości diagnozy i terapii dziecka (wykaz adresów placówek); możliwości kształcenia i opieki nad dzieckiem niepełnosprawnym; informacji na temat bazy fundacji i stowarzyszeń działających na rzecz osób niepełnosprawnych; możliwości zatrudnienia osób niepełnosprawnych.</w:t>
      </w:r>
    </w:p>
    <w:p w:rsidR="007228EA" w:rsidRPr="00CB28DB" w:rsidRDefault="007228EA" w:rsidP="007206D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CB28DB">
        <w:rPr>
          <w:rFonts w:ascii="Times New Roman" w:hAnsi="Times New Roman" w:cs="Times New Roman"/>
          <w:sz w:val="24"/>
          <w:u w:val="single"/>
        </w:rPr>
        <w:t>Realizatorzy</w:t>
      </w:r>
      <w:r w:rsidRPr="00CB28DB">
        <w:rPr>
          <w:rFonts w:ascii="Times New Roman" w:hAnsi="Times New Roman" w:cs="Times New Roman"/>
          <w:sz w:val="24"/>
        </w:rPr>
        <w:t>: Poradnia Psychologiczno- Pedagogiczna w Wołominie, w Tłuszczu,</w:t>
      </w:r>
      <w:r w:rsidR="00831830" w:rsidRPr="00CB28DB">
        <w:rPr>
          <w:rFonts w:ascii="Times New Roman" w:hAnsi="Times New Roman" w:cs="Times New Roman"/>
          <w:sz w:val="24"/>
        </w:rPr>
        <w:t xml:space="preserve">             </w:t>
      </w:r>
      <w:r w:rsidRPr="00CB28DB">
        <w:rPr>
          <w:rFonts w:ascii="Times New Roman" w:hAnsi="Times New Roman" w:cs="Times New Roman"/>
          <w:sz w:val="24"/>
        </w:rPr>
        <w:t xml:space="preserve"> w Zielonce</w:t>
      </w:r>
    </w:p>
    <w:p w:rsidR="007228EA" w:rsidRDefault="00CB28DB" w:rsidP="007206D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Umieszczenie na stronie internetowej Urzędu Miasta Ząbki oraz w gazecie samorządowej „Co słychać” informacji o terminach spotkań i imprez integracyjnych organizowanych na terenie Miasta Ząbki</w:t>
      </w:r>
    </w:p>
    <w:p w:rsidR="00CB28DB" w:rsidRDefault="00CB28DB" w:rsidP="007206D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CB28DB">
        <w:rPr>
          <w:rFonts w:ascii="Times New Roman" w:hAnsi="Times New Roman" w:cs="Times New Roman"/>
          <w:sz w:val="24"/>
          <w:u w:val="single"/>
        </w:rPr>
        <w:t>Realizator</w:t>
      </w:r>
      <w:r>
        <w:rPr>
          <w:rFonts w:ascii="Times New Roman" w:hAnsi="Times New Roman" w:cs="Times New Roman"/>
          <w:sz w:val="24"/>
        </w:rPr>
        <w:t>: Miasto Ząbki</w:t>
      </w:r>
    </w:p>
    <w:p w:rsidR="00AD647D" w:rsidRDefault="00AD647D" w:rsidP="00AD647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D647D" w:rsidRPr="00AD647D" w:rsidRDefault="00AD647D" w:rsidP="00AD647D">
      <w:pPr>
        <w:tabs>
          <w:tab w:val="left" w:pos="0"/>
          <w:tab w:val="left" w:pos="271"/>
        </w:tabs>
        <w:snapToGri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647D">
        <w:rPr>
          <w:rFonts w:ascii="Times New Roman" w:hAnsi="Times New Roman" w:cs="Times New Roman"/>
          <w:b/>
          <w:bCs/>
          <w:sz w:val="24"/>
          <w:szCs w:val="24"/>
          <w:u w:val="single"/>
        </w:rPr>
        <w:t>Cel  strategiczny nr 2:</w:t>
      </w:r>
    </w:p>
    <w:p w:rsidR="00AD647D" w:rsidRPr="00AD647D" w:rsidRDefault="00AD647D" w:rsidP="00AD647D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47D">
        <w:rPr>
          <w:rFonts w:ascii="Times New Roman" w:hAnsi="Times New Roman" w:cs="Times New Roman"/>
          <w:b/>
          <w:bCs/>
          <w:sz w:val="24"/>
          <w:szCs w:val="24"/>
        </w:rPr>
        <w:tab/>
        <w:t>Zapewnienie równych szans osobom niepełnosprawnym w zakresie dostępu do edukacji, kultury, sportu, rekreacji i turystyki.</w:t>
      </w:r>
    </w:p>
    <w:p w:rsidR="00AD647D" w:rsidRPr="00AD647D" w:rsidRDefault="00AD647D" w:rsidP="00AD647D">
      <w:pPr>
        <w:spacing w:before="108"/>
        <w:jc w:val="both"/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</w:pPr>
      <w:r w:rsidRPr="00AD647D"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  <w:t>Zadania:</w:t>
      </w:r>
    </w:p>
    <w:p w:rsidR="00AD647D" w:rsidRPr="00AD647D" w:rsidRDefault="00AD647D" w:rsidP="00AD647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>Umożliwienie osobom niepełnosprawnym rozwijanie form aktywności sportowej,  turystycznej i rekreacyjnej.</w:t>
      </w:r>
    </w:p>
    <w:p w:rsidR="00AD647D" w:rsidRPr="00AD647D" w:rsidRDefault="00AD647D" w:rsidP="00AD647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 xml:space="preserve">Tworzenie warunków do kulturotwórczej aktywności osób niepełnosprawnych </w:t>
      </w:r>
      <w:r w:rsidRPr="00AD647D">
        <w:rPr>
          <w:rFonts w:ascii="Times New Roman" w:hAnsi="Times New Roman" w:cs="Times New Roman"/>
          <w:sz w:val="24"/>
          <w:szCs w:val="24"/>
        </w:rPr>
        <w:br/>
        <w:t>i uczestnictwa w kulturze.</w:t>
      </w:r>
    </w:p>
    <w:p w:rsidR="00AD647D" w:rsidRPr="00AD647D" w:rsidRDefault="00AD647D" w:rsidP="00AD647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>Zapewnienie ciągłości kształcenia od chwili wykrycia niepełnosprawności w systemie integracyjnym i specjalistycznym.</w:t>
      </w:r>
    </w:p>
    <w:p w:rsidR="00AD647D" w:rsidRPr="00AD647D" w:rsidRDefault="00AD647D" w:rsidP="00AD647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>Udostępnienie obiektów sportowych i miejsc turystyczno-rekreacyjnych osobom niepełnosprawnym.</w:t>
      </w:r>
    </w:p>
    <w:p w:rsidR="00AD647D" w:rsidRPr="00AD647D" w:rsidRDefault="00AD647D" w:rsidP="00AD647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 xml:space="preserve">Doradztwo metodyczne dla nauczycieli wszystkich poziomów edukacji i opieki zajmujących się kształceniem osób niepełnosprawnych w systemie publicznym                          i niepublicznym, formalnym i </w:t>
      </w:r>
      <w:proofErr w:type="spellStart"/>
      <w:r w:rsidRPr="00AD647D">
        <w:rPr>
          <w:rFonts w:ascii="Times New Roman" w:hAnsi="Times New Roman" w:cs="Times New Roman"/>
          <w:sz w:val="24"/>
          <w:szCs w:val="24"/>
        </w:rPr>
        <w:t>pozaformalnym</w:t>
      </w:r>
      <w:proofErr w:type="spellEnd"/>
      <w:r w:rsidRPr="00AD647D">
        <w:rPr>
          <w:rFonts w:ascii="Times New Roman" w:hAnsi="Times New Roman" w:cs="Times New Roman"/>
          <w:sz w:val="24"/>
          <w:szCs w:val="24"/>
        </w:rPr>
        <w:t>.</w:t>
      </w:r>
    </w:p>
    <w:p w:rsidR="00AD647D" w:rsidRPr="00AD647D" w:rsidRDefault="00AD647D" w:rsidP="00AD647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>Monitorowanie potrzeb edukacyjnych w zakresie kształcenia osób niepełnosprawnych oraz wprowadzanie innowacyjnych metod nauczania.</w:t>
      </w:r>
    </w:p>
    <w:p w:rsidR="00AD647D" w:rsidRPr="00AD647D" w:rsidRDefault="00AD647D" w:rsidP="00AD647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>Stwarzanie możliwości kontynuowania nauki uczniom szkół specjalnych i integracyjnych oraz innych specjalistycznych placówek edukacyjnych.</w:t>
      </w:r>
    </w:p>
    <w:p w:rsidR="00AD647D" w:rsidRPr="00AD647D" w:rsidRDefault="00AD647D" w:rsidP="00AD647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>Budowanie struktur włączających dzieci niepełnosprawne w system edukacji powszechnej z udziałem indywidualnego asystenta osoby niepełnosprawnej lub indywidualnego nauczyciela wspierającego.</w:t>
      </w:r>
    </w:p>
    <w:p w:rsidR="00AD647D" w:rsidRPr="00AD647D" w:rsidRDefault="00AD647D" w:rsidP="00AD647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>Wprowadzanie nowych kierunków kształcenia zawodowego odpowiadającego potrzebom rynku pracy.</w:t>
      </w:r>
    </w:p>
    <w:p w:rsidR="00AD647D" w:rsidRPr="00AD647D" w:rsidRDefault="00AD647D" w:rsidP="00AD647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>Stwarzanie warunków dla wypoczynku i rekreacji osób niepełnosprawnych poprzez uczestnictwo w turnusach rehabilitacyjnych i innych formach turystycznych i sportowych.</w:t>
      </w:r>
    </w:p>
    <w:p w:rsidR="00AD647D" w:rsidRPr="00AD647D" w:rsidRDefault="00AD647D" w:rsidP="00AD647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>Organizowanie wystaw, konkursów, warsztatów z udziałem osób niepełnosprawnych promujących ich twórczość w oparciu o instytucje kultury kluby sportowe, placówki publiczne.</w:t>
      </w:r>
    </w:p>
    <w:p w:rsidR="00AD647D" w:rsidRPr="00AD647D" w:rsidRDefault="00AD647D" w:rsidP="00AD647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>Organizacja festynów sportowo-rekreacyjnych, pikników, wycieczek jako animacji czasu wolnego osób niepełnosprawnych, ich rodzin i społeczności lokalnej.</w:t>
      </w:r>
    </w:p>
    <w:p w:rsidR="00AD647D" w:rsidRPr="00AD647D" w:rsidRDefault="00AD647D" w:rsidP="00AD647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47D">
        <w:rPr>
          <w:rFonts w:ascii="Times New Roman" w:hAnsi="Times New Roman" w:cs="Times New Roman"/>
          <w:sz w:val="24"/>
          <w:szCs w:val="24"/>
        </w:rPr>
        <w:t xml:space="preserve">Prowadzenie szkoleń dla pracowników instytucji kultury, sportu, rekreacji i turystyki </w:t>
      </w:r>
      <w:r w:rsidRPr="00AD647D">
        <w:rPr>
          <w:rFonts w:ascii="Times New Roman" w:hAnsi="Times New Roman" w:cs="Times New Roman"/>
          <w:sz w:val="24"/>
          <w:szCs w:val="24"/>
        </w:rPr>
        <w:br/>
        <w:t>w oparciu o tematykę uwzględniającą potrzeby osób niepełnosprawnych.</w:t>
      </w:r>
    </w:p>
    <w:p w:rsidR="00AD647D" w:rsidRPr="00AD647D" w:rsidRDefault="00AD647D" w:rsidP="00AD647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D647D" w:rsidRPr="00CB28DB" w:rsidRDefault="00AD647D" w:rsidP="00AD647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CB28DB">
        <w:rPr>
          <w:rFonts w:ascii="Times New Roman" w:hAnsi="Times New Roman" w:cs="Times New Roman"/>
          <w:b/>
          <w:sz w:val="24"/>
        </w:rPr>
        <w:t>Realizowane działania:</w:t>
      </w:r>
    </w:p>
    <w:p w:rsidR="0015684E" w:rsidRDefault="0081750C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Zrealizowanie projektu współfinansowanego przez Unię Europejską w ramach Europejskiego Funduszu Społecznego „Koziołkowo małe” w Przedszkolu Samorządowym. Głównym celem projektu było stworzenie warunków prawidłowego rozwoju i integracji dzieci zdrowych i niepełnosprawnych, wyrównanie szans edukacyjnych dzieciom z ter</w:t>
      </w:r>
      <w:r w:rsidR="000E6153">
        <w:rPr>
          <w:rFonts w:ascii="Times New Roman" w:hAnsi="Times New Roman" w:cs="Times New Roman"/>
          <w:sz w:val="24"/>
        </w:rPr>
        <w:t xml:space="preserve">enów wiejskich, umożliwienie korzystania z zajęć dodatkowych, zapewnienie dzieciom niepełnosprawnym wczesnej rehabilitacji                    i szansy na powrót do zdrowia, tworzenie przyjaznej i ciepłej atmosfery tolerancji               i akceptacji. </w:t>
      </w:r>
      <w:r w:rsidR="00A14291">
        <w:rPr>
          <w:rFonts w:ascii="Times New Roman" w:hAnsi="Times New Roman" w:cs="Times New Roman"/>
          <w:sz w:val="24"/>
        </w:rPr>
        <w:t xml:space="preserve">W ramach projektu wzbudzana była wrażliwość społeczna odnośnie osób niepełnosprawnych, organizowane szkolenia dla rodziców a także pikniki rodzinne dla społeczności lokalnej. Zakupione zostały materiały promocyjne i informacyjne. Projekt stawiał sobie za cel zwiększenie dzieciom niepełnosprawnym dostępu do edukacji i życia społecznego. </w:t>
      </w:r>
      <w:r w:rsidR="00B030B1">
        <w:rPr>
          <w:rFonts w:ascii="Times New Roman" w:hAnsi="Times New Roman" w:cs="Times New Roman"/>
          <w:sz w:val="24"/>
        </w:rPr>
        <w:t xml:space="preserve">Do pracy z dziećmi niepełnosprawnymi zatrudniono </w:t>
      </w:r>
      <w:proofErr w:type="spellStart"/>
      <w:r w:rsidR="00B030B1">
        <w:rPr>
          <w:rFonts w:ascii="Times New Roman" w:hAnsi="Times New Roman" w:cs="Times New Roman"/>
          <w:sz w:val="24"/>
        </w:rPr>
        <w:t>oligofrenopedagogów</w:t>
      </w:r>
      <w:proofErr w:type="spellEnd"/>
      <w:r w:rsidR="00B030B1">
        <w:rPr>
          <w:rFonts w:ascii="Times New Roman" w:hAnsi="Times New Roman" w:cs="Times New Roman"/>
          <w:sz w:val="24"/>
        </w:rPr>
        <w:t xml:space="preserve"> oraz innych specjalistów prowadzących zajęcia z </w:t>
      </w:r>
      <w:proofErr w:type="spellStart"/>
      <w:r w:rsidR="00B030B1">
        <w:rPr>
          <w:rFonts w:ascii="Times New Roman" w:hAnsi="Times New Roman" w:cs="Times New Roman"/>
          <w:sz w:val="24"/>
        </w:rPr>
        <w:t>artterapii</w:t>
      </w:r>
      <w:proofErr w:type="spellEnd"/>
      <w:r w:rsidR="00B030B1">
        <w:rPr>
          <w:rFonts w:ascii="Times New Roman" w:hAnsi="Times New Roman" w:cs="Times New Roman"/>
          <w:sz w:val="24"/>
        </w:rPr>
        <w:t xml:space="preserve">, rytmiki, ekologii, itp. </w:t>
      </w:r>
      <w:r w:rsidR="00650E33">
        <w:rPr>
          <w:rFonts w:ascii="Times New Roman" w:hAnsi="Times New Roman" w:cs="Times New Roman"/>
          <w:sz w:val="24"/>
        </w:rPr>
        <w:br/>
      </w:r>
      <w:r w:rsidR="00B030B1">
        <w:rPr>
          <w:rFonts w:ascii="Times New Roman" w:hAnsi="Times New Roman" w:cs="Times New Roman"/>
          <w:sz w:val="24"/>
        </w:rPr>
        <w:t>W szkole podstawowej w Kozłach istnieje klasa integracyjna, do której uczęszczają zarówno dzieci zdrowe jak i niepełnosprawne.</w:t>
      </w:r>
    </w:p>
    <w:p w:rsidR="00B030B1" w:rsidRDefault="00B030B1" w:rsidP="007206D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B030B1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Stowarzyszenie „Nadzieja” w Tłuszczu w partnerstwie z Gminą Tłuszcz</w:t>
      </w:r>
    </w:p>
    <w:p w:rsidR="00B030B1" w:rsidRDefault="00071D2C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Zorganizowanie pikników „Powitanie lata”, „Nad stawem”, „Żegnaj lato” oraz wycieczek krajoznawczych (Pułtusk i Serock). Udział mieszkańców Domu Pomocy Społecznej w Radzyminie w imprezach lokalnych: wyjścia do Sali koncertowej                  w Radzyminie na spektakle teatralne, wyjścia do Ośrodka Kultury i Sportu na koncerty i seanse filmowe. Integracja niepełnosprawnych mieszkańców DPS z dziećmi z przedszkoli i szkół na terenie powiatu poprzez</w:t>
      </w:r>
      <w:r w:rsidR="000A0D07">
        <w:rPr>
          <w:rFonts w:ascii="Times New Roman" w:hAnsi="Times New Roman" w:cs="Times New Roman"/>
          <w:sz w:val="24"/>
        </w:rPr>
        <w:t xml:space="preserve"> imprezy tematyczne: Jasełka, dzień Babci </w:t>
      </w:r>
      <w:r>
        <w:rPr>
          <w:rFonts w:ascii="Times New Roman" w:hAnsi="Times New Roman" w:cs="Times New Roman"/>
          <w:sz w:val="24"/>
        </w:rPr>
        <w:t>i Dziadka, koncert z okazji Jubileuszu 100-lecia mieszkanki DPS, wielkanocnego programu artystycznego.</w:t>
      </w:r>
    </w:p>
    <w:p w:rsidR="00071D2C" w:rsidRDefault="00071D2C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71D2C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Dom Pomoc</w:t>
      </w:r>
      <w:r w:rsidR="00C24774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Społecznej w Radzyminie</w:t>
      </w:r>
    </w:p>
    <w:p w:rsidR="000A0D07" w:rsidRDefault="009B44F6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Prowadzenie treningu umiejętności społecznych i interpersonalnych, treningu gospodarstwa domowego, terapii zajęciowej w postaci zajęć stolarskich, plastycznych, muzycznych, teatralnych, zajęć społeczno-kulturalnych oraz rekreacyjno- sportowych dla osób niepełnosprawnych. Umożliwienie rozwoju różnych form aktywności poprzez organizację spotkań integracyjnych, wyjść kulturalnych i wycieczek oraz przez udział w konkursach plastycznych i sportowych. </w:t>
      </w:r>
      <w:r w:rsidR="00687D58">
        <w:rPr>
          <w:rFonts w:ascii="Times New Roman" w:hAnsi="Times New Roman" w:cs="Times New Roman"/>
          <w:sz w:val="24"/>
        </w:rPr>
        <w:t>Udział mieszkańców Środowiskowego Domu Samopomocy w Ząbkach w wydarzeniach takich jak m.in.: wyjście do kina, wizyta iluzjonisty, bal maskowy, zabawa ostatkowa, wyjście do kawiarni Sowa w Ząbkach z okazji Tłustego czwartku, Walentynki, Dzień Kobie</w:t>
      </w:r>
      <w:r w:rsidR="00F64FE7">
        <w:rPr>
          <w:rFonts w:ascii="Times New Roman" w:hAnsi="Times New Roman" w:cs="Times New Roman"/>
          <w:sz w:val="24"/>
        </w:rPr>
        <w:t>t</w:t>
      </w:r>
      <w:r w:rsidR="00687D58">
        <w:rPr>
          <w:rFonts w:ascii="Times New Roman" w:hAnsi="Times New Roman" w:cs="Times New Roman"/>
          <w:sz w:val="24"/>
        </w:rPr>
        <w:t>, topienie Marzanny z okazji pierwszego dnia wiosny, Śniadanie Wielkanocne, wycieczka do Muzeum Techniki w Warszawie oraz wjazd na XXX piętro Pałacu Kultury i Nauki w Warszawie na taras widokowy, wycieczka do Kazimierza Dolnego nad Wisłą, udział w Mazowieckim Drużynowym Turnieju BOCCIA pod patronatem Starosty, wycieczka do Zamku Królewskiego w Warszawie, Dzień Chłopaka, Przegląd Umiejętności Osób Niepełnosprawnych „Wierszem i Sercem Malowane” w Wołominie.</w:t>
      </w:r>
    </w:p>
    <w:p w:rsidR="00687D58" w:rsidRDefault="00687D58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87D58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Środowiskowy Dom Samopomocy Towarzystwo Przyjaciół Dzieci Koło Pomocy Dzieciom i Młodzieży Niepełnosprawnej w Ząbkach</w:t>
      </w:r>
    </w:p>
    <w:p w:rsidR="00687D58" w:rsidRDefault="00512FA9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Prowadzenie działań na rzecz równości w dostępie do edukacji na różnych poziomach (nauczanie indywidualne). Umożliwienie dzieciom niepełnosprawnym w wieku od </w:t>
      </w:r>
      <w:r w:rsidR="00592A98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2 do 5 lat udziału w zajęciach w przedszkolu integracyjnym. </w:t>
      </w:r>
    </w:p>
    <w:p w:rsidR="00512FA9" w:rsidRDefault="00512FA9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12FA9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OPS Strachówka</w:t>
      </w:r>
    </w:p>
    <w:p w:rsidR="00512FA9" w:rsidRDefault="00D617DB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Udział uczestników Warsztatów Terapii Zajęciowej w Ząbkach w 10 comiesięcznych wycieczkach, organizowanych samodzielnie i realizowanych</w:t>
      </w:r>
      <w:r w:rsidR="00E31148">
        <w:rPr>
          <w:rFonts w:ascii="Times New Roman" w:hAnsi="Times New Roman" w:cs="Times New Roman"/>
          <w:sz w:val="24"/>
        </w:rPr>
        <w:t xml:space="preserve"> w kilkuosobowych zespołach. </w:t>
      </w:r>
      <w:r w:rsidR="00CD338D">
        <w:rPr>
          <w:rFonts w:ascii="Times New Roman" w:hAnsi="Times New Roman" w:cs="Times New Roman"/>
          <w:sz w:val="24"/>
        </w:rPr>
        <w:t xml:space="preserve">Miejsca wycieczek: kino teatr, wystawy, imprezy okolicznościowe z okazji obchodów Święta Niepodległości czy Konstytucji 3 Maja.  </w:t>
      </w:r>
      <w:r w:rsidR="00865AA8">
        <w:rPr>
          <w:rFonts w:ascii="Times New Roman" w:hAnsi="Times New Roman" w:cs="Times New Roman"/>
          <w:sz w:val="24"/>
        </w:rPr>
        <w:t xml:space="preserve">Uczestnicy WTZ brali udział w Mitingu Pływackim w Legionowie, Spotkaniu integracyjnym „Święto dyni”, które organizował WTZ w Bramkach, w XI Edycji Ogólnopolskiego Konkursu Plastycznego pn. Sztuka Osób Niepełnosprawnych. Przygotowane zostały kiermasze prac powstałych w WTZ. </w:t>
      </w:r>
      <w:r w:rsidR="00085658">
        <w:rPr>
          <w:rFonts w:ascii="Times New Roman" w:hAnsi="Times New Roman" w:cs="Times New Roman"/>
          <w:sz w:val="24"/>
        </w:rPr>
        <w:t xml:space="preserve">W okresie 10.08-23.08.2013r. 18 uczestników przebywało na turnusie rehabilitacyjnym w Jastrzębiej Górze. </w:t>
      </w:r>
    </w:p>
    <w:p w:rsidR="00085658" w:rsidRDefault="00085658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85658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Drewnickie</w:t>
      </w:r>
      <w:proofErr w:type="spellEnd"/>
      <w:r>
        <w:rPr>
          <w:rFonts w:ascii="Times New Roman" w:hAnsi="Times New Roman" w:cs="Times New Roman"/>
          <w:sz w:val="24"/>
        </w:rPr>
        <w:t xml:space="preserve"> Stowarzyszenie Rodzin i Przyjaciół Osób z Zaburzeniami Psychicznymi „Empatia”- Warsztat Terapii Zajęciowej w Ząbkach</w:t>
      </w:r>
    </w:p>
    <w:p w:rsidR="00085658" w:rsidRDefault="00085658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Umożliwienie osobom niepełnosprawnym rozwijania form aktywności sportowej, turystycznej i rekreacyjnej poprzez udział w spartakiadach, paraolimpiadach, zajęciach na basenie raz licznych wycieczkach. Zorganizowanie wystawy w Miejskim Domu Kultury w Wołominie „W stronę słońca”, która promowała twórczość osób niepełnosprawnych, pikników integracyjnych, wycieczek, Balu Integracyjnego dla osób niepełnosprawnych i społeczności lokalnej. </w:t>
      </w:r>
    </w:p>
    <w:p w:rsidR="00AF2FBF" w:rsidRDefault="00AF2FBF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F2FBF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Polskie Stowarzyszenie Na Rzecz Osób z Upośledzeniem Umysłowym Koło w Wołominie</w:t>
      </w:r>
    </w:p>
    <w:p w:rsidR="00AF2FBF" w:rsidRDefault="003C2915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Objęcie opieką psychologiczno- pedagogiczno- logopedyczną 23 dzieci z różnymi niepełnosprawnościami (niedosłuch, niedowidzenie, zespół Downa, zespół </w:t>
      </w:r>
      <w:proofErr w:type="spellStart"/>
      <w:r>
        <w:rPr>
          <w:rFonts w:ascii="Times New Roman" w:hAnsi="Times New Roman" w:cs="Times New Roman"/>
          <w:sz w:val="24"/>
        </w:rPr>
        <w:t>Aspergera</w:t>
      </w:r>
      <w:proofErr w:type="spellEnd"/>
      <w:r>
        <w:rPr>
          <w:rFonts w:ascii="Times New Roman" w:hAnsi="Times New Roman" w:cs="Times New Roman"/>
          <w:sz w:val="24"/>
        </w:rPr>
        <w:t>, spektrum autyzmu). Prowadzenie doradztwa metodycznego dla nauczycieli wszystkich poziomów edukacji i opieki zajmujących się kształceniem osób niepełnosprawnych. Prowadzenie szkoleń dla pracowników oświaty i rodziców w oparciu o tematykę uwzględniającą potrzeby osób niepełnosprawnych.</w:t>
      </w:r>
    </w:p>
    <w:p w:rsidR="003C2915" w:rsidRDefault="003C2915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C2915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Poradnia Psychologiczno- Pedagogiczna w Tłuszczu</w:t>
      </w:r>
    </w:p>
    <w:p w:rsidR="003C2915" w:rsidRDefault="00192BA8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dostępu do kultury, oświaty, rekreacji oraz integracja osób niepełnosprawnych ze środowiskiem poprzez udział w imprezach sportowych                       i kulturalno-artystycznych. Udział osób niepełnosprawnych w piknikach, na których prezentowane są prace wykonane przez uczestników Środowiskowego Domu Samopomocy w Radzyminie w formie ekspozycji i wystaw z możliwością zakupu przez osoby z zewnątrz. Organizacja kilkudniowej wycieczki kulturalno- krajoznawczej.</w:t>
      </w:r>
    </w:p>
    <w:p w:rsidR="00192BA8" w:rsidRDefault="00192BA8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192BA8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Środowiskowy Dom Samopomocy w Radzyminie</w:t>
      </w:r>
    </w:p>
    <w:p w:rsidR="00BB14E6" w:rsidRDefault="00266961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Organizacja wyjazdów i wycieczek- zwiedzanie ciekawych miejsc, promocja aktywnych form spędzania czasu wolnego. Udział osób niepełnosprawnych</w:t>
      </w:r>
      <w:r w:rsidR="00650E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 zawodach i turniejach sportowych także o charakterze wojewódzkim i ogó</w:t>
      </w:r>
      <w:r w:rsidR="000D3308">
        <w:rPr>
          <w:rFonts w:ascii="Times New Roman" w:hAnsi="Times New Roman" w:cs="Times New Roman"/>
          <w:sz w:val="24"/>
        </w:rPr>
        <w:t xml:space="preserve">lnokrajowym (liczne sukcesy w </w:t>
      </w:r>
      <w:proofErr w:type="spellStart"/>
      <w:r w:rsidR="000D3308">
        <w:rPr>
          <w:rFonts w:ascii="Times New Roman" w:hAnsi="Times New Roman" w:cs="Times New Roman"/>
          <w:sz w:val="24"/>
        </w:rPr>
        <w:t>Bo</w:t>
      </w:r>
      <w:r>
        <w:rPr>
          <w:rFonts w:ascii="Times New Roman" w:hAnsi="Times New Roman" w:cs="Times New Roman"/>
          <w:sz w:val="24"/>
        </w:rPr>
        <w:t>ccia</w:t>
      </w:r>
      <w:proofErr w:type="spellEnd"/>
      <w:r>
        <w:rPr>
          <w:rFonts w:ascii="Times New Roman" w:hAnsi="Times New Roman" w:cs="Times New Roman"/>
          <w:sz w:val="24"/>
        </w:rPr>
        <w:t xml:space="preserve">, piłce siatkowej, lekkoatletyce, tenisie stołowym). </w:t>
      </w:r>
      <w:r w:rsidR="000828C8">
        <w:rPr>
          <w:rFonts w:ascii="Times New Roman" w:hAnsi="Times New Roman" w:cs="Times New Roman"/>
          <w:sz w:val="24"/>
        </w:rPr>
        <w:t xml:space="preserve">Współpraca z Ośrodkiem Sportu i Rekreacji HURAGAN w Wołominie przy organizacji I Mazowieckiego Drużynowego Turnieju </w:t>
      </w:r>
      <w:proofErr w:type="spellStart"/>
      <w:r w:rsidR="000828C8">
        <w:rPr>
          <w:rFonts w:ascii="Times New Roman" w:hAnsi="Times New Roman" w:cs="Times New Roman"/>
          <w:sz w:val="24"/>
        </w:rPr>
        <w:t>Boccia</w:t>
      </w:r>
      <w:proofErr w:type="spellEnd"/>
      <w:r w:rsidR="000828C8">
        <w:rPr>
          <w:rFonts w:ascii="Times New Roman" w:hAnsi="Times New Roman" w:cs="Times New Roman"/>
          <w:sz w:val="24"/>
        </w:rPr>
        <w:t xml:space="preserve">, w którym wzięło udział 12 drużyn z całego województwa mazowieckiego. Udział w turnieju sprawnościowym oraz konkursie wiedzy o kulturze fizycznej dla dzieci klas I-III oraz młodzieży gimnazjalnej w Warszawie. </w:t>
      </w:r>
      <w:r w:rsidR="00B47757">
        <w:rPr>
          <w:rFonts w:ascii="Times New Roman" w:hAnsi="Times New Roman" w:cs="Times New Roman"/>
          <w:sz w:val="24"/>
        </w:rPr>
        <w:t xml:space="preserve">Organizacja Pikniku Rodzinnego mającego na celu integrację całej społeczności szkolnej. Prowadzenie zajęć rehabilitacyjnych dla członków Polskiego Związku Niewidomych zarówno dla dzieci i młodzieży jak i dla dorosłych (ok. 14 osób korzysta z tych usług). </w:t>
      </w:r>
      <w:r w:rsidR="00BB14E6">
        <w:rPr>
          <w:rFonts w:ascii="Times New Roman" w:hAnsi="Times New Roman" w:cs="Times New Roman"/>
          <w:sz w:val="24"/>
        </w:rPr>
        <w:t xml:space="preserve">Umożliwienie wszystkim uczniom szkoły specjalnej rozwijanie zainteresowań, talentów, umiejętności poprzez bogatą ofertę zajęć pozalekcyjnych. </w:t>
      </w:r>
    </w:p>
    <w:p w:rsidR="00795C72" w:rsidRPr="00795C72" w:rsidRDefault="00BB14E6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BB14E6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Zespół Szkół Specjalnych w Wołominie</w:t>
      </w:r>
    </w:p>
    <w:p w:rsidR="00192BA8" w:rsidRDefault="00BB14E6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66C8F">
        <w:rPr>
          <w:rFonts w:ascii="Times New Roman" w:hAnsi="Times New Roman" w:cs="Times New Roman"/>
          <w:sz w:val="24"/>
        </w:rPr>
        <w:t xml:space="preserve">Integracja osób niepełnosprawnych z najbliższym środowiskiem lokalnym oraz zapewnienie osobom upośledzonym umysłowo możliwie pełnego uczestnictwa </w:t>
      </w:r>
      <w:r w:rsidR="00795C72">
        <w:rPr>
          <w:rFonts w:ascii="Times New Roman" w:hAnsi="Times New Roman" w:cs="Times New Roman"/>
          <w:sz w:val="24"/>
        </w:rPr>
        <w:t xml:space="preserve">                 </w:t>
      </w:r>
      <w:r w:rsidR="00766C8F">
        <w:rPr>
          <w:rFonts w:ascii="Times New Roman" w:hAnsi="Times New Roman" w:cs="Times New Roman"/>
          <w:sz w:val="24"/>
        </w:rPr>
        <w:t xml:space="preserve">w życiu społecznym poprzez rozwijanie umiejętności niezbędnych do samodzielnego funkcjonowania oraz aktywne uczestnictwo w życiu kulturalnym i społecznym. Przyuczanie osób niepełnosprawnych do wykonywania prostych prac i czynności                         z zakresu gospodarstwa domowego. </w:t>
      </w:r>
    </w:p>
    <w:p w:rsidR="00766C8F" w:rsidRDefault="00766C8F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66C8F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Środowiskowy Dom Samopomocy w Tłuszczu</w:t>
      </w:r>
    </w:p>
    <w:p w:rsidR="00795C72" w:rsidRDefault="00795C72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Fundacją ARKA Wołomin przy corocznym udziale w Spartakiadzie Osób Niepełnosprawnych. Przygotowanie dyplomów, wydawanie koszulek i gadżetów.</w:t>
      </w:r>
    </w:p>
    <w:p w:rsidR="00795C72" w:rsidRDefault="00795C72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95C72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Zespół Szkół Specjalnych w Wołominie, OPS Wołomin</w:t>
      </w:r>
    </w:p>
    <w:p w:rsidR="00795C72" w:rsidRDefault="00923046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Udział osób z zaburzeniami psychicznymi w życiu kulturalnym poprzez uczestnictwo i prezentacje na corocznym Powiatowym Przeglądzie Umiejętności Artystycznych Osób Niepełnosprawnych „Wierszem i sercem malowane” w Miejskim Domu Kultury w Wołominie, uczestnictwo w wystawach, wycieczkach, oglądanie filmów w kinach.</w:t>
      </w:r>
    </w:p>
    <w:p w:rsidR="001970C2" w:rsidRDefault="001970C2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1970C2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Środowiskowy Dom Samopomocy w Wołominie</w:t>
      </w:r>
    </w:p>
    <w:p w:rsidR="00D53275" w:rsidRDefault="00FA0E73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Organizacja działań kulturalnych skierowanych do wszystkich mieszkańców, również niepełnosprawnych, zapewniająca integrację środowiska. Funkcjonowanie w Zespole Szkół Publicznych nr 2 w Kobyłce, oddziałów integracyjnych- począwszy od zerówki aż do ukończenia gimnazjum.</w:t>
      </w:r>
    </w:p>
    <w:p w:rsidR="00FA0E73" w:rsidRDefault="00FA0E73" w:rsidP="005C63BC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 w:rsidRPr="008D7CF4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OPS Kobyłka, Miasto Kobyłka</w:t>
      </w:r>
    </w:p>
    <w:p w:rsidR="008D7CF4" w:rsidRDefault="005B5715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działań zmierzających do zapewnienia równych szans osobom niepełnosprawnym w zakresie dostępu do edukacji, kultury, sportu, rekreacji                          i turystyki. Prowadzenie przez Powiat szkół specjalnych różnych typów oraz oddziałów integracyjnych utworzonych w masowych szkołach ponadgimnazjalnych</w:t>
      </w:r>
      <w:r w:rsidR="00D94AC1">
        <w:rPr>
          <w:rFonts w:ascii="Times New Roman" w:hAnsi="Times New Roman" w:cs="Times New Roman"/>
          <w:sz w:val="24"/>
        </w:rPr>
        <w:t>, które służą zapewnieniu ciągłości kształcenia w systemie integracyjnym i specjalistycznym, od chwili wykrycia niepełnosprawności do zrealizowania obowiązku szkolnego i obowiązku nauki.</w:t>
      </w:r>
    </w:p>
    <w:p w:rsidR="00D94AC1" w:rsidRDefault="00D94AC1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94AC1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Wydział Edukacji, Kultury i Promocji Starostwa Powiatowego                       w Wołominie</w:t>
      </w:r>
    </w:p>
    <w:p w:rsidR="00D94AC1" w:rsidRDefault="00076AA9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Diagnoza możliwości poznawczych i psychofizycznych oraz zaburzeń i opóźnień rozwojowych dzieci i młodzieży w celu wskazania odpowiednich do rodzaju występującej u nich niepełnosprawności form terapii, rewalidacji i edukacji. Wydawanie opinii o potrzebie wczesnego wspomagania rozwoju dla dzieci niepełnoprawnych umożliwiających dzieciom rozpoczęcie terapii wspomagającej ich rozwój oraz mającej na celu zapobieganie negatywnym skutkom niepełnosprawności dla dalszego rozwoju dziecka (69 opinii wydanych w 2013 r.). Wydawanie orzeczeń o potrzebie kształcenia specjalnego dla uczniów niepełnosprawnych zawierających bardzo szczegółowe</w:t>
      </w:r>
      <w:r w:rsidR="00F265EA">
        <w:rPr>
          <w:rFonts w:ascii="Times New Roman" w:hAnsi="Times New Roman" w:cs="Times New Roman"/>
          <w:sz w:val="24"/>
        </w:rPr>
        <w:t xml:space="preserve"> zalecenia do pracy z dzieckiem niepełnosprawnym na terenie przedszkola/szkoły. Wydawanie orzeczeń o potrzebie nauczania indywidualnego dla dzieci i młodzieży, których stan zdrowia uniemożliwia lub w znacznym stopniu utrudnia naukę w szkole, dzięki temu dzieci z poważnymi problemami zdrowotnymi nie pozostają bez możliwości kontynuacji nauki, która odbywa się w domu dziecka lub na terenie szkoły, w odrębnym pomieszczeniu, w indywidualnym kontakcie z nauczycielem. Wydawanie orzeczeń </w:t>
      </w:r>
      <w:r w:rsidR="007D53FA">
        <w:rPr>
          <w:rFonts w:ascii="Times New Roman" w:hAnsi="Times New Roman" w:cs="Times New Roman"/>
          <w:sz w:val="24"/>
        </w:rPr>
        <w:t xml:space="preserve">o potrzebie zajęć rewalidacyjno- wychowawczych indywidualnych i zespołowych dla dzieci i młodzieży upośledzonych umysłowo w stopniu głębokim, co umożliwia im edukację w formie dostosowanej do ich znacznie ograniczonych możliwości. Stwarzanie możliwości kontynuowania nauki uczniom z poważnymi zaburzeniami i opóźnieniami rozwojowymi w przedszkolach i szkołach specjalnych i integracyjnych oraz innych specjalistycznych placówkach oświatowych i opiekuńczych, w których edukacja jest optymalnie dostosowana do indywidualnych potrzeb i możliwości każdego ucznia niepełnosprawnego a realizowane formy rewalidacji stymulują jego rozwój </w:t>
      </w:r>
      <w:r w:rsidR="00E729D3">
        <w:rPr>
          <w:rFonts w:ascii="Times New Roman" w:hAnsi="Times New Roman" w:cs="Times New Roman"/>
          <w:sz w:val="24"/>
        </w:rPr>
        <w:t xml:space="preserve">                          </w:t>
      </w:r>
      <w:r w:rsidR="007D53FA">
        <w:rPr>
          <w:rFonts w:ascii="Times New Roman" w:hAnsi="Times New Roman" w:cs="Times New Roman"/>
          <w:sz w:val="24"/>
        </w:rPr>
        <w:t xml:space="preserve">i zapobiegają pogłębianiu się negatywnych skutków niepełnosprawności, poprzez wydawanie orzeczeń o potrzebie kształcenia specjalnego i orzeczeń o potrzebie zajęć rewalidacyjno- wychowawczych (234 wydanych orzeczeń o potrzebie kształcenia specjalnego w 2013 r.). Wydawanie opinii o dostosowaniu wymagań edukacyjnych do potrzeb i możliwości uczniów przewlekle chorych somatycznie, którzy nie są objęci kształceniem specjalnym, ale są osobami niepełnosprawnymi w rozumieniu medycznym i z powodów zdrowotnych mają uzasadnione trudności edukacyjne. </w:t>
      </w:r>
      <w:r w:rsidR="00E729D3">
        <w:rPr>
          <w:rFonts w:ascii="Times New Roman" w:hAnsi="Times New Roman" w:cs="Times New Roman"/>
          <w:sz w:val="24"/>
        </w:rPr>
        <w:t>Wydawanie opinii o pierwszeństwie w przyjęciu do szkół ponadgimnazjalnych dla uczniów z przewlekłymi chorobami somatycznymi, których stan zdrowia w znacznym stopniu ogranicza swobodny wybór szkoły ponadgimnazjalne. Prowadzenie szkoleń dla nauczycieli wszystkich poziomów edukacji i opieki zajmujących się kształceniem osób niepełnosprawnych dot. specyfiki pracy z uczniem niepełnosprawnym oraz sposobów dostosowania wymagań edukacyjnych do jego potrzeb, możliwości i ograniczeń. Monitorowanie potrzeb edukacyjnych w zakresie kształcenia osób niepełnosprawnych. Szkolenie nauczycieli z zakresie konstytuowania programu IPET dla uczniów niepełnosprawnych i zasad codziennej pracy z nimi w szkole. Monitorowanie realizacji przez placówki oświatowe zaleceń zawartych orzeczeniach o potrzebie kształcenia specjalnego. Prowadzenie działalności informacyjnej w stosunku do rodziców dzieci niepełnosprawnych i dyrektorów placówek oświatowych oraz umieszczanie w orzeczeniach o potrzebie kształcenia specjalnego szczegółowych zaleceń dot. konieczności współudziału w procesie kształcenia nauczyciela wspomagającego lub asystenta pozyskanego z fundacji lub wolontariatu co przyczynia się do tworzenia na terenie Powiatu struktur włączających dzieci niepełnosprawn</w:t>
      </w:r>
      <w:r w:rsidR="00B76C93">
        <w:rPr>
          <w:rFonts w:ascii="Times New Roman" w:hAnsi="Times New Roman" w:cs="Times New Roman"/>
          <w:sz w:val="24"/>
        </w:rPr>
        <w:t xml:space="preserve">e </w:t>
      </w:r>
      <w:r w:rsidR="00E729D3">
        <w:rPr>
          <w:rFonts w:ascii="Times New Roman" w:hAnsi="Times New Roman" w:cs="Times New Roman"/>
          <w:sz w:val="24"/>
        </w:rPr>
        <w:t xml:space="preserve">w system edukacji powszechnej z udziałem indywidualnego asystenta osoby niepełnosprawnej i indywidualnego nauczyciela wspierającego. </w:t>
      </w:r>
      <w:r w:rsidR="00B56299">
        <w:rPr>
          <w:rFonts w:ascii="Times New Roman" w:hAnsi="Times New Roman" w:cs="Times New Roman"/>
          <w:sz w:val="24"/>
        </w:rPr>
        <w:t>Prowadzenie działalności informacyjnej wśród rodziców i nauczycieli dot. różnych form kształcenia dzieci niepełnosprawnych i istnienia możliwości wyboru formy najbardziej dla dziecka odpowiedniej. Inspirowanie, zachęcanie i motywowanie rodziców do domagania się od wszystkich podmiotów zajmujących się ich niepełnosprawnymi dziećmi bezwzględnego respektowania przysługujących im z tytułu niepełnosprawności praw, ulg i przywilejów, motywowanie do zrzeszania się, zakładania stowarzyszeń i fundacji mających za zadanie pomoc osobom niepełnosprawnym w funkcjonowaniu, reprezentowanie ich interesów w środowisku oraz obronę praw i przywilejów.</w:t>
      </w:r>
    </w:p>
    <w:p w:rsidR="00B56299" w:rsidRDefault="00B56299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B56299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Poradnia Psychologiczno- Pedagogiczna w Wołominie</w:t>
      </w:r>
    </w:p>
    <w:p w:rsidR="00B56299" w:rsidRDefault="000D3308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Organizacja i udział w imprezach o charakterze sportowym, turystycznym i rekreacyjnym dla osób niepełnosprawnych (udział w V Paraolimpiadzie Mareckiej, organizacja I Sportowej Paraolimpiady „Pod Dębami”, organizacja wycieczki krajoznawczej do Zakopanego). Tworzenie warunków do kulturotwórczej aktywności osób niepełnosprawnych i uczestnictwa w kulturze poprzez udział w przeglądach twórczości osób niepełnosprawnych (VIII Międzyszkolny Przegląd Małych Form Teatralnych „Magik”, XII Powiatowy Przegląd „Wierszem i sercem malowane”, oglądanie przedstawień teatralnych dla dzieci, wycieczka do Filharmonii w Warszawie, zwiedzanie Starego Miasta, Starych Powązek i Łazienek Królewskich w Warszawie. Udostępnianie osobom niepełnosprawnych placów zabaw odpowiednio dostosowanych do ich potrzeb. Monitorowanie potrzeb edukacyjnych uczniów niepełnosprawnych i dostosowywanie procesu edukacyjnego do potrzeb i możliwości uczniów. </w:t>
      </w:r>
    </w:p>
    <w:p w:rsidR="000D3308" w:rsidRDefault="000D3308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D3308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Zespół Szkół Specjalnych w Ostrówku</w:t>
      </w:r>
    </w:p>
    <w:p w:rsidR="00AC7CFD" w:rsidRDefault="00AC7CFD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Wspieranie i podejmowanie działań zmierzających do zmiany społecznego wizerunku osoby niepełnosprawnej, podnoszenie świadomości społecznej na temat osób niepełnosprawnych. Wspieranie działań umożliwiających dzieciom i młodzieży niepełnosprawnej edukację w publicznych i niepublicznych placówkach oświatowo-wychowawczych.</w:t>
      </w:r>
    </w:p>
    <w:p w:rsidR="000D3308" w:rsidRDefault="00AC7CFD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C7CFD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GOPS Dąbrówka</w:t>
      </w:r>
    </w:p>
    <w:p w:rsidR="00AC7CFD" w:rsidRDefault="00D16777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Prowadzenie zajęć rehabilitacyjnych i terapeutycznych w Klubie osób niepełnosprawnych ruchowo i umysłowo „Muminki”. Dofinansowanie zajęć terapeutycznych w świetlicy dla dzieci niepełnosprawnych w ramach zadania publicznego „Działania na rzecz integracji osób niepełnosprawnych”. </w:t>
      </w:r>
    </w:p>
    <w:p w:rsidR="00D16777" w:rsidRDefault="00D16777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16777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Gmina Zielonka</w:t>
      </w:r>
    </w:p>
    <w:p w:rsidR="007D24BC" w:rsidRDefault="009A67A0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Dostosowanie metod i form pracy z uczniami niepełnosprawnymi do ich potrzeb                  i możliwości psychofizycznych oraz typu niepełnosprawności. Stwarzanie dogodnych warunków do kształcenia i wychowania uczniów niepełnosprawnych poprzez stymulowanie ich wszechstronnego rozwoju w sferze: edukacyjnej, emocjonalnej                i społecznej zgodnie z obowiązującymi przepisami prawa oraz zgodnie z zaleceniami            i wskazaniami zawartymi w orzeczeniach o potrzebie kształcenia specjalnego. Funkcjonowanie oddziałów integracyjnych w szkołach o przedszkolach na terenie Miasta Ząbki. </w:t>
      </w:r>
      <w:r w:rsidR="000B2C58">
        <w:rPr>
          <w:rFonts w:ascii="Times New Roman" w:hAnsi="Times New Roman" w:cs="Times New Roman"/>
          <w:sz w:val="24"/>
        </w:rPr>
        <w:t xml:space="preserve">Dofinansowanie </w:t>
      </w:r>
      <w:r w:rsidR="00935BEF">
        <w:rPr>
          <w:rFonts w:ascii="Times New Roman" w:hAnsi="Times New Roman" w:cs="Times New Roman"/>
          <w:sz w:val="24"/>
        </w:rPr>
        <w:t>podręczników szkolnych w ramach realizacji rządowego programu pomocy uczniom „Wyprawka szkolna” dla dzieci słabo widzących, niesłyszących, z upośledzeniem umysłowym w stopniu lekkim, dzieciom z niepełno sprawnościami sprzężonymi w przypadku, gdy jedną z niepełnosprawności jest niepełnosprawność</w:t>
      </w:r>
      <w:r w:rsidR="00C70897">
        <w:rPr>
          <w:rFonts w:ascii="Times New Roman" w:hAnsi="Times New Roman" w:cs="Times New Roman"/>
          <w:sz w:val="24"/>
        </w:rPr>
        <w:t xml:space="preserve"> w/w, posiadające orzeczenie o pot</w:t>
      </w:r>
      <w:r w:rsidR="00FA3A77">
        <w:rPr>
          <w:rFonts w:ascii="Times New Roman" w:hAnsi="Times New Roman" w:cs="Times New Roman"/>
          <w:sz w:val="24"/>
        </w:rPr>
        <w:t xml:space="preserve">rzebie kształcenia specjalnego (177 uczniów otrzymało dofinansowanie do podręczników szkolnych na podstawie kryterium dochodowego oraz poza kryterium dochodowym, 8 uczniów niepełnosprawnych otrzymało dofinansowanie na podstawie posiadania orzeczenia o potrzebie kształcenia specjalnego). </w:t>
      </w:r>
      <w:r w:rsidR="00C05E4F">
        <w:rPr>
          <w:rFonts w:ascii="Times New Roman" w:hAnsi="Times New Roman" w:cs="Times New Roman"/>
          <w:sz w:val="24"/>
        </w:rPr>
        <w:t xml:space="preserve">W 2013 zapewniono dowóz 45 dzieciom niepełnosprawnym do szkół i placówek, a w tym 32 dzieci niepełnosprawnych objętych było dowozem zbiorowym, a 14 dzieci dowozem indywidualnym. </w:t>
      </w:r>
      <w:r w:rsidR="00AA2C51">
        <w:rPr>
          <w:rFonts w:ascii="Times New Roman" w:hAnsi="Times New Roman" w:cs="Times New Roman"/>
          <w:sz w:val="24"/>
        </w:rPr>
        <w:t xml:space="preserve">Organizacja różnorodnych imprez integracyjnych oraz charytatywnych akcji zbiórki pieniędzy na potrzeby dzieci i młodzieży niepełnosprawnej. </w:t>
      </w:r>
    </w:p>
    <w:p w:rsidR="006A2EFF" w:rsidRDefault="006A2EFF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A2EFF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Miasto Ząbki</w:t>
      </w:r>
    </w:p>
    <w:p w:rsidR="00F85ED1" w:rsidRDefault="0022434F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Organizacja zajęć dot. preorientacji zawodowej uczniów kl. III gimnazjum- współpraca z Zasadniczymi Szkołami Zawodowymi Specjalnymi w Warszawie. Udział uczniów szkoły specjalnej w konkursach i innych działaniach: V Marecka Paraolimpiada Sportowa, I Mazowiecki Konkurs Plastyczny „Twórczość Marii Konopnickiej w oczach dziecka” (I miejsce w kategorii: klas integracyjnych, podstawowych szkól specjalnych, gimnazjów specjalnych), III Marecki Konkurs Międzyszkolny „Jestem uczniem Jana Pawła II” „Święci Cyryl i Metody wśród narodów słowiańskich” (konkurs plastyczny- 4 wyróżnienia), </w:t>
      </w:r>
      <w:proofErr w:type="spellStart"/>
      <w:r>
        <w:rPr>
          <w:rFonts w:ascii="Times New Roman" w:hAnsi="Times New Roman" w:cs="Times New Roman"/>
          <w:sz w:val="24"/>
        </w:rPr>
        <w:t>Ogólnomiejski</w:t>
      </w:r>
      <w:proofErr w:type="spellEnd"/>
      <w:r>
        <w:rPr>
          <w:rFonts w:ascii="Times New Roman" w:hAnsi="Times New Roman" w:cs="Times New Roman"/>
          <w:sz w:val="24"/>
        </w:rPr>
        <w:t xml:space="preserve"> Konkurs Recytatorski „Marecka Jesień Poezji 2013 XIX Edycja (wyróżnienie), X Powiatowy Przegląd Artystyczny Osób Niepełnosprawnych „Wierszem i sercem malowane”, IV edycja Konkursu „Żyj smacznie i zdrowo” (2 wyróżnienia), udział w Wielkiej Orkiestrze Świątecznej Pomocy, Giełda Talentów.</w:t>
      </w:r>
    </w:p>
    <w:p w:rsidR="0022434F" w:rsidRDefault="0022434F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2434F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Zespół Szkół Specjalnych w Markach</w:t>
      </w:r>
    </w:p>
    <w:p w:rsidR="00542483" w:rsidRDefault="00542483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Organizacja integracyjnej Zabawy Karnawałowej w osiedlowym klubie „TRAMP”, XIII Gminnej Spartakiady Osób Niepełnosprawnych w Wołominie, turnusu w Okunince dla 30 osób, Super turnieju w „</w:t>
      </w:r>
      <w:proofErr w:type="spellStart"/>
      <w:r>
        <w:rPr>
          <w:rFonts w:ascii="Times New Roman" w:hAnsi="Times New Roman" w:cs="Times New Roman"/>
          <w:sz w:val="24"/>
        </w:rPr>
        <w:t>Botart</w:t>
      </w:r>
      <w:proofErr w:type="spellEnd"/>
      <w:r>
        <w:rPr>
          <w:rFonts w:ascii="Times New Roman" w:hAnsi="Times New Roman" w:cs="Times New Roman"/>
          <w:sz w:val="24"/>
        </w:rPr>
        <w:t>”, integracyjnej Zabawy Andrzejkowej. Udział we współorganizowanej jedenastej prezentacji umiejętności artystycznych dla dzieci, młodzieży i dorosłych niepełnosprawnych „Wierszem</w:t>
      </w:r>
      <w:r w:rsidR="005C63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 sercem malowane”.</w:t>
      </w:r>
    </w:p>
    <w:p w:rsidR="00542483" w:rsidRDefault="00542483" w:rsidP="007206DB">
      <w:pPr>
        <w:pStyle w:val="Akapitzlist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542483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Fundacja Pomocy Osobom Niepełnosprawnym „Arka”</w:t>
      </w:r>
    </w:p>
    <w:p w:rsidR="005B171F" w:rsidRPr="00515FC2" w:rsidRDefault="00167A7F" w:rsidP="007206D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167A7F">
        <w:rPr>
          <w:rFonts w:ascii="Times New Roman" w:hAnsi="Times New Roman" w:cs="Times New Roman"/>
          <w:sz w:val="24"/>
        </w:rPr>
        <w:t>Realizacja Projektu „Okno na Świat” w ramach P</w:t>
      </w:r>
      <w:r w:rsidRPr="00167A7F">
        <w:rPr>
          <w:rFonts w:ascii="Times New Roman" w:eastAsia="Times New Roman" w:hAnsi="Times New Roman" w:cs="Times New Roman"/>
          <w:sz w:val="24"/>
        </w:rPr>
        <w:t xml:space="preserve">rogramu Operacyjnego Kapitał Ludzki, Priorytet VII „Promocja integracji społecznej”, </w:t>
      </w:r>
      <w:r w:rsidRPr="00167A7F">
        <w:rPr>
          <w:rFonts w:ascii="Times New Roman" w:hAnsi="Times New Roman" w:cs="Times New Roman"/>
          <w:sz w:val="24"/>
        </w:rPr>
        <w:t>Działanie 7.1 „Rozwój i upowszechnienie aktywnej integracj</w:t>
      </w:r>
      <w:r>
        <w:rPr>
          <w:rFonts w:ascii="Times New Roman" w:hAnsi="Times New Roman" w:cs="Times New Roman"/>
          <w:sz w:val="24"/>
        </w:rPr>
        <w:t xml:space="preserve">i”, Poddziałanie 7.1.2 „Rozwój </w:t>
      </w:r>
      <w:r w:rsidRPr="00167A7F">
        <w:rPr>
          <w:rFonts w:ascii="Times New Roman" w:hAnsi="Times New Roman" w:cs="Times New Roman"/>
          <w:sz w:val="24"/>
        </w:rPr>
        <w:t>i upowszechnianie aktywnej integracji przez powiatowe centra pomocy rodzinie”.</w:t>
      </w:r>
      <w:r w:rsidRPr="00167A7F">
        <w:rPr>
          <w:rFonts w:ascii="Times New Roman" w:eastAsia="Times New Roman" w:hAnsi="Times New Roman" w:cs="Times New Roman"/>
          <w:sz w:val="24"/>
        </w:rPr>
        <w:t xml:space="preserve"> </w:t>
      </w:r>
      <w:r w:rsidRPr="00167A7F">
        <w:rPr>
          <w:rFonts w:ascii="Times New Roman" w:hAnsi="Times New Roman" w:cs="Times New Roman"/>
          <w:sz w:val="24"/>
        </w:rPr>
        <w:t>Głównym c</w:t>
      </w:r>
      <w:r>
        <w:rPr>
          <w:rFonts w:ascii="Times New Roman" w:hAnsi="Times New Roman" w:cs="Times New Roman"/>
          <w:sz w:val="24"/>
        </w:rPr>
        <w:t xml:space="preserve">elem projektu było </w:t>
      </w:r>
      <w:r w:rsidR="00515FC2">
        <w:rPr>
          <w:rFonts w:ascii="Times New Roman" w:hAnsi="Times New Roman" w:cs="Times New Roman"/>
          <w:sz w:val="24"/>
        </w:rPr>
        <w:t xml:space="preserve">podniesienie aktywności społecznej i zawodowej 40 osób niepełnosprawnych. </w:t>
      </w:r>
      <w:r w:rsidR="00515FC2" w:rsidRPr="00515FC2">
        <w:rPr>
          <w:rFonts w:ascii="Times New Roman" w:hAnsi="Times New Roman" w:cs="Times New Roman"/>
          <w:sz w:val="24"/>
        </w:rPr>
        <w:t>Wobec uczestników projektu podjęte zostały różnorodne  działania</w:t>
      </w:r>
      <w:r w:rsidR="00515FC2">
        <w:rPr>
          <w:rFonts w:ascii="Times New Roman" w:hAnsi="Times New Roman" w:cs="Times New Roman"/>
          <w:sz w:val="24"/>
        </w:rPr>
        <w:t>:</w:t>
      </w:r>
    </w:p>
    <w:p w:rsidR="00515FC2" w:rsidRDefault="00515FC2" w:rsidP="005C63BC">
      <w:pPr>
        <w:pStyle w:val="Akapitzlist"/>
        <w:numPr>
          <w:ilvl w:val="1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515FC2">
        <w:rPr>
          <w:rFonts w:ascii="Times New Roman" w:hAnsi="Times New Roman" w:cs="Times New Roman"/>
          <w:sz w:val="24"/>
        </w:rPr>
        <w:t xml:space="preserve">Trening kompetencji </w:t>
      </w:r>
      <w:r>
        <w:rPr>
          <w:rFonts w:ascii="Times New Roman" w:hAnsi="Times New Roman" w:cs="Times New Roman"/>
          <w:sz w:val="24"/>
        </w:rPr>
        <w:t>i umiejętności społecznych</w:t>
      </w:r>
    </w:p>
    <w:p w:rsidR="00515FC2" w:rsidRDefault="00515FC2" w:rsidP="005C63BC">
      <w:pPr>
        <w:pStyle w:val="Akapitzlist"/>
        <w:numPr>
          <w:ilvl w:val="1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Trening kompetencji życiowych</w:t>
      </w:r>
    </w:p>
    <w:p w:rsidR="00515FC2" w:rsidRDefault="00515FC2" w:rsidP="005C63BC">
      <w:pPr>
        <w:pStyle w:val="Akapitzlist"/>
        <w:numPr>
          <w:ilvl w:val="1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Wyjazd rehabilitacyjny</w:t>
      </w:r>
    </w:p>
    <w:p w:rsidR="00515FC2" w:rsidRDefault="00515FC2" w:rsidP="005C63BC">
      <w:pPr>
        <w:pStyle w:val="Akapitzlist"/>
        <w:numPr>
          <w:ilvl w:val="1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Muzykoterapia</w:t>
      </w:r>
    </w:p>
    <w:p w:rsidR="00515FC2" w:rsidRDefault="00515FC2" w:rsidP="005C63BC">
      <w:pPr>
        <w:pStyle w:val="Akapitzlist"/>
        <w:numPr>
          <w:ilvl w:val="1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Warsztaty </w:t>
      </w:r>
      <w:proofErr w:type="spellStart"/>
      <w:r>
        <w:rPr>
          <w:rFonts w:ascii="Times New Roman" w:hAnsi="Times New Roman" w:cs="Times New Roman"/>
          <w:sz w:val="24"/>
        </w:rPr>
        <w:t>decoupage</w:t>
      </w:r>
      <w:proofErr w:type="spellEnd"/>
      <w:r>
        <w:rPr>
          <w:rFonts w:ascii="Times New Roman" w:hAnsi="Times New Roman" w:cs="Times New Roman"/>
          <w:sz w:val="24"/>
        </w:rPr>
        <w:t>/filcowanie</w:t>
      </w:r>
    </w:p>
    <w:p w:rsidR="00515FC2" w:rsidRDefault="00515FC2" w:rsidP="00650E33">
      <w:pPr>
        <w:pStyle w:val="Akapitzlist"/>
        <w:numPr>
          <w:ilvl w:val="1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Grupa wsparcia</w:t>
      </w:r>
      <w:r w:rsidR="005C63B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wsparcie rozwojowe/psychoterapia/fizykoterapia/spotkania</w:t>
      </w:r>
      <w:r w:rsidR="005C63BC">
        <w:rPr>
          <w:rFonts w:ascii="Times New Roman" w:hAnsi="Times New Roman" w:cs="Times New Roman"/>
          <w:sz w:val="24"/>
        </w:rPr>
        <w:t xml:space="preserve"> z</w:t>
      </w:r>
      <w:r>
        <w:rPr>
          <w:rFonts w:ascii="Times New Roman" w:hAnsi="Times New Roman" w:cs="Times New Roman"/>
          <w:sz w:val="24"/>
        </w:rPr>
        <w:t xml:space="preserve"> lekarzami</w:t>
      </w:r>
    </w:p>
    <w:p w:rsidR="005075CB" w:rsidRPr="005075CB" w:rsidRDefault="005075CB" w:rsidP="00650E33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C63BC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Powiatowe Centrum Pomocy Rodzinie w Wołominie</w:t>
      </w:r>
    </w:p>
    <w:p w:rsidR="00FD25F5" w:rsidRPr="00675046" w:rsidRDefault="00FD25F5" w:rsidP="0067504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D25F5" w:rsidRPr="00FD25F5" w:rsidRDefault="00FD25F5" w:rsidP="00FD25F5">
      <w:pPr>
        <w:pStyle w:val="Zawartotabeli"/>
        <w:tabs>
          <w:tab w:val="left" w:pos="0"/>
        </w:tabs>
        <w:snapToGrid w:val="0"/>
        <w:spacing w:line="276" w:lineRule="auto"/>
        <w:jc w:val="both"/>
        <w:rPr>
          <w:b/>
          <w:bCs/>
          <w:u w:val="single"/>
        </w:rPr>
      </w:pPr>
      <w:r w:rsidRPr="00FD25F5">
        <w:rPr>
          <w:b/>
          <w:bCs/>
          <w:u w:val="single"/>
        </w:rPr>
        <w:t>Cel strategiczny nr 3:</w:t>
      </w:r>
    </w:p>
    <w:p w:rsidR="00FD25F5" w:rsidRPr="00FD25F5" w:rsidRDefault="00FD25F5" w:rsidP="00FD25F5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5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Stworzenie warunków równego dostępu osób niepełnosprawnych do opieki medycznej i rehabilitacji oraz działań profilaktycznych.</w:t>
      </w:r>
    </w:p>
    <w:p w:rsidR="00FD25F5" w:rsidRPr="00FD25F5" w:rsidRDefault="00FD25F5" w:rsidP="00FD25F5">
      <w:pPr>
        <w:spacing w:before="108"/>
        <w:jc w:val="both"/>
        <w:rPr>
          <w:rFonts w:ascii="Times New Roman" w:eastAsia="Calibri" w:hAnsi="Times New Roman" w:cs="Times New Roman"/>
          <w:spacing w:val="-9"/>
          <w:w w:val="110"/>
          <w:sz w:val="24"/>
          <w:szCs w:val="24"/>
          <w:u w:val="single"/>
        </w:rPr>
      </w:pPr>
      <w:r w:rsidRPr="00FD25F5">
        <w:rPr>
          <w:rFonts w:ascii="Times New Roman" w:eastAsia="Calibri" w:hAnsi="Times New Roman" w:cs="Times New Roman"/>
          <w:spacing w:val="-9"/>
          <w:w w:val="110"/>
          <w:sz w:val="24"/>
          <w:szCs w:val="24"/>
          <w:u w:val="single"/>
        </w:rPr>
        <w:t>Zadania:</w:t>
      </w:r>
    </w:p>
    <w:p w:rsidR="00FD25F5" w:rsidRPr="00FD25F5" w:rsidRDefault="00FD25F5" w:rsidP="00FD25F5">
      <w:pPr>
        <w:numPr>
          <w:ilvl w:val="0"/>
          <w:numId w:val="5"/>
        </w:numPr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Poprawa dostępności i warunków leczenia oraz rehabilitacji pacjentów przewlekle chorych i z różnego rodzaju dysfunkcjami, kontraktowanie świadczeń medycznych na poziomie potrzeb lokalnych.</w:t>
      </w:r>
    </w:p>
    <w:p w:rsidR="00FD25F5" w:rsidRPr="00FD25F5" w:rsidRDefault="00FD25F5" w:rsidP="00FD25F5">
      <w:pPr>
        <w:numPr>
          <w:ilvl w:val="0"/>
          <w:numId w:val="5"/>
        </w:numPr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 xml:space="preserve">Rozwijanie poradni i ośrodków terapeutycznych dla osób niepełnosprawnych w oparciu </w:t>
      </w:r>
      <w:r w:rsidRPr="00FD25F5">
        <w:rPr>
          <w:rFonts w:ascii="Times New Roman" w:eastAsia="Calibri" w:hAnsi="Times New Roman" w:cs="Times New Roman"/>
          <w:sz w:val="24"/>
          <w:szCs w:val="24"/>
        </w:rPr>
        <w:br/>
        <w:t>o analizę rodzaju niepełnosprawności najczęściej występujących w powiecie.</w:t>
      </w:r>
    </w:p>
    <w:p w:rsidR="00FD25F5" w:rsidRPr="00FD25F5" w:rsidRDefault="00FD25F5" w:rsidP="00FD25F5">
      <w:pPr>
        <w:numPr>
          <w:ilvl w:val="0"/>
          <w:numId w:val="5"/>
        </w:numPr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Rozszerzenie usług specjalistycznych i dostępności do specjalistów na terenie powiatu, szczególnie tych, których liczba jest niewystarczająca oraz wydłużenie czasu pracy placówek i organizację rehabilitacji domowej.</w:t>
      </w:r>
    </w:p>
    <w:p w:rsidR="00FD25F5" w:rsidRPr="00FD25F5" w:rsidRDefault="00FD25F5" w:rsidP="00FD25F5">
      <w:pPr>
        <w:numPr>
          <w:ilvl w:val="0"/>
          <w:numId w:val="5"/>
        </w:numPr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Opracowanie programu wczesnego wspomagania rozwoju dziecka i upowszechnienie wiedzy o sieci placówek świadczących wczesną diagnozę, rehabilitację i wspomaganie rozwoju.</w:t>
      </w:r>
    </w:p>
    <w:p w:rsidR="00FD25F5" w:rsidRPr="00FD25F5" w:rsidRDefault="00FD25F5" w:rsidP="00FD25F5">
      <w:pPr>
        <w:numPr>
          <w:ilvl w:val="0"/>
          <w:numId w:val="5"/>
        </w:numPr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 xml:space="preserve">Promowanie powstawania grup wsparcia o charakterze </w:t>
      </w:r>
      <w:proofErr w:type="spellStart"/>
      <w:r w:rsidRPr="00FD25F5">
        <w:rPr>
          <w:rFonts w:ascii="Times New Roman" w:eastAsia="Calibri" w:hAnsi="Times New Roman" w:cs="Times New Roman"/>
          <w:sz w:val="24"/>
          <w:szCs w:val="24"/>
        </w:rPr>
        <w:t>psychoedukacyjnym</w:t>
      </w:r>
      <w:proofErr w:type="spellEnd"/>
      <w:r w:rsidRPr="00FD25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5F5" w:rsidRPr="00FD25F5" w:rsidRDefault="00FD25F5" w:rsidP="00FD25F5">
      <w:pPr>
        <w:numPr>
          <w:ilvl w:val="0"/>
          <w:numId w:val="5"/>
        </w:numPr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Organizacja systemu medycznych usług środowiskowych, opiekuńczych i paliatywnych.</w:t>
      </w:r>
    </w:p>
    <w:p w:rsidR="00FD25F5" w:rsidRPr="00FD25F5" w:rsidRDefault="00FD25F5" w:rsidP="00FD25F5">
      <w:pPr>
        <w:numPr>
          <w:ilvl w:val="0"/>
          <w:numId w:val="5"/>
        </w:numPr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Upowszechnianie informacji o działaniach medycznych prowadzonych na rzecz osób niepełnosprawnych.</w:t>
      </w:r>
    </w:p>
    <w:p w:rsidR="00FD25F5" w:rsidRPr="00FD25F5" w:rsidRDefault="00FD25F5" w:rsidP="00FD25F5">
      <w:pPr>
        <w:numPr>
          <w:ilvl w:val="0"/>
          <w:numId w:val="5"/>
        </w:numPr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 xml:space="preserve">Doposażenie placówek </w:t>
      </w:r>
      <w:r w:rsidRPr="00FD25F5">
        <w:rPr>
          <w:rFonts w:ascii="Times New Roman" w:hAnsi="Times New Roman" w:cs="Times New Roman"/>
          <w:sz w:val="24"/>
          <w:szCs w:val="24"/>
        </w:rPr>
        <w:t>edukacyjnych, medycznych</w:t>
      </w:r>
      <w:r w:rsidRPr="00FD25F5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FD25F5">
        <w:rPr>
          <w:rFonts w:ascii="Times New Roman" w:hAnsi="Times New Roman" w:cs="Times New Roman"/>
          <w:sz w:val="24"/>
          <w:szCs w:val="24"/>
        </w:rPr>
        <w:t>rehabilitacyjnych i</w:t>
      </w:r>
      <w:r w:rsidRPr="00FD25F5">
        <w:rPr>
          <w:rFonts w:ascii="Times New Roman" w:eastAsia="Calibri" w:hAnsi="Times New Roman" w:cs="Times New Roman"/>
          <w:sz w:val="24"/>
          <w:szCs w:val="24"/>
        </w:rPr>
        <w:t xml:space="preserve"> w sprzęt rehabilitacyjny.</w:t>
      </w:r>
    </w:p>
    <w:p w:rsidR="00FD25F5" w:rsidRPr="00FD25F5" w:rsidRDefault="00FD25F5" w:rsidP="00FD25F5">
      <w:pPr>
        <w:numPr>
          <w:ilvl w:val="0"/>
          <w:numId w:val="5"/>
        </w:numPr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Zorganizowanie systemu informacji o dostępie i możliwościach korzystania ze sprzętu rehabilitacyjnego. Stworzenie warunków do powstania punktu wypożyczającego sprzęt rehabilitacyjny.</w:t>
      </w:r>
    </w:p>
    <w:p w:rsidR="00FD25F5" w:rsidRPr="00FD25F5" w:rsidRDefault="00FD25F5" w:rsidP="00FD25F5">
      <w:pPr>
        <w:numPr>
          <w:ilvl w:val="0"/>
          <w:numId w:val="5"/>
        </w:numPr>
        <w:tabs>
          <w:tab w:val="left" w:pos="426"/>
        </w:tabs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Wspieranie przedsięwzięć służących promowaniu zdrowego stylu życia oraz bezpieczeństwa.</w:t>
      </w:r>
    </w:p>
    <w:p w:rsidR="00FD25F5" w:rsidRPr="00FD25F5" w:rsidRDefault="00FD25F5" w:rsidP="00FD25F5">
      <w:pPr>
        <w:numPr>
          <w:ilvl w:val="0"/>
          <w:numId w:val="5"/>
        </w:numPr>
        <w:tabs>
          <w:tab w:val="left" w:pos="426"/>
        </w:tabs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Doradztwo metodyczne i szkolenie kadr zajmujących się rehabilitacją osób niepełnosprawnych.</w:t>
      </w:r>
    </w:p>
    <w:p w:rsidR="00FD25F5" w:rsidRPr="00FD25F5" w:rsidRDefault="00FD25F5" w:rsidP="00FD25F5">
      <w:pPr>
        <w:numPr>
          <w:ilvl w:val="0"/>
          <w:numId w:val="5"/>
        </w:numPr>
        <w:tabs>
          <w:tab w:val="left" w:pos="426"/>
        </w:tabs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Tworzenie warunków do rozwoju różnych form rehabilitacji.</w:t>
      </w:r>
    </w:p>
    <w:p w:rsidR="00FD25F5" w:rsidRPr="00FD25F5" w:rsidRDefault="00FD25F5" w:rsidP="0036120A">
      <w:pPr>
        <w:numPr>
          <w:ilvl w:val="0"/>
          <w:numId w:val="5"/>
        </w:numPr>
        <w:tabs>
          <w:tab w:val="left" w:pos="426"/>
        </w:tabs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>Prowadzenie działań promujących zdrowy styl życia i profilaktykę chorób.</w:t>
      </w:r>
    </w:p>
    <w:p w:rsidR="00FD25F5" w:rsidRPr="00FD25F5" w:rsidRDefault="00654DD0" w:rsidP="00FD25F5">
      <w:pPr>
        <w:numPr>
          <w:ilvl w:val="0"/>
          <w:numId w:val="5"/>
        </w:numPr>
        <w:tabs>
          <w:tab w:val="left" w:pos="426"/>
        </w:tabs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programów poprawy </w:t>
      </w:r>
      <w:r w:rsidR="00FD25F5" w:rsidRPr="00FD25F5">
        <w:rPr>
          <w:rFonts w:ascii="Times New Roman" w:eastAsia="Calibri" w:hAnsi="Times New Roman" w:cs="Times New Roman"/>
          <w:sz w:val="24"/>
          <w:szCs w:val="24"/>
        </w:rPr>
        <w:t>jakości życia, promocji zdrowia psychicznego.</w:t>
      </w:r>
    </w:p>
    <w:p w:rsidR="00FD25F5" w:rsidRPr="00FD25F5" w:rsidRDefault="00FD25F5" w:rsidP="00FD25F5">
      <w:pPr>
        <w:numPr>
          <w:ilvl w:val="0"/>
          <w:numId w:val="5"/>
        </w:numPr>
        <w:tabs>
          <w:tab w:val="left" w:pos="426"/>
        </w:tabs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 xml:space="preserve">Realizacja dostępności osób niepełnosprawnych do zaopatrzenia w przedmioty ortopedyczne, środki pomocnicze, sprzęt rehabilitacyjny, urządzenia umożliwiające komunikację alternatywną oraz uczestnictwa w turnusach rehabilitacyjnych.  </w:t>
      </w:r>
    </w:p>
    <w:p w:rsidR="00FD25F5" w:rsidRPr="00FD25F5" w:rsidRDefault="00FD25F5" w:rsidP="00FD25F5">
      <w:pPr>
        <w:numPr>
          <w:ilvl w:val="0"/>
          <w:numId w:val="5"/>
        </w:numPr>
        <w:tabs>
          <w:tab w:val="left" w:pos="426"/>
        </w:tabs>
        <w:spacing w:after="0"/>
        <w:ind w:left="426" w:hanging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5F5">
        <w:rPr>
          <w:rFonts w:ascii="Times New Roman" w:eastAsia="Calibri" w:hAnsi="Times New Roman" w:cs="Times New Roman"/>
          <w:sz w:val="24"/>
          <w:szCs w:val="24"/>
        </w:rPr>
        <w:t xml:space="preserve">Wdrażanie programów profilaktycznych, w tym udzielania pierwszej pomocy, zdrowego odżywiania, aktywnego stylu życia oraz uczestnictwa w </w:t>
      </w:r>
      <w:r w:rsidRPr="00FD25F5">
        <w:rPr>
          <w:rFonts w:ascii="Times New Roman" w:hAnsi="Times New Roman" w:cs="Times New Roman"/>
          <w:sz w:val="24"/>
          <w:szCs w:val="24"/>
        </w:rPr>
        <w:t>badaniach profilaktycznych</w:t>
      </w:r>
      <w:r w:rsidRPr="00FD25F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14056" w:rsidRDefault="00414056" w:rsidP="004140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14056" w:rsidRPr="00CB28DB" w:rsidRDefault="00414056" w:rsidP="0041405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CB28DB">
        <w:rPr>
          <w:rFonts w:ascii="Times New Roman" w:hAnsi="Times New Roman" w:cs="Times New Roman"/>
          <w:b/>
          <w:sz w:val="24"/>
        </w:rPr>
        <w:t>Realizowane działania:</w:t>
      </w:r>
    </w:p>
    <w:p w:rsidR="00414056" w:rsidRDefault="00785A20" w:rsidP="005C63B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Prowadzenie rehabilitacji dla dzieci niepełnosprawnych w ramach projektu „Tłuszcz jest zdrowy”. </w:t>
      </w:r>
    </w:p>
    <w:p w:rsidR="00785A20" w:rsidRDefault="00785A20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57C1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Gmina Tłuszcz</w:t>
      </w:r>
    </w:p>
    <w:p w:rsidR="00785A20" w:rsidRDefault="00785A20" w:rsidP="005C63B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Upowszechnianie informacji o działaniach medycznych prowadzonych na rzecz osób niepełnosprawnych. Informowanie o dostępie i możliwościach korzystania ze sprzętu rehabilitacyjnego. Prowadzenie działań promujących zdrowy styl życia i profilaktykę chorób. Stosowanie komunikacji alternatywnej (język migowy, piktogramy). Prowadzenie wczesnego diagnozowania zaburzeń rozwoju dziecka, diagnoza psychologiczna, logopedyczna, pedagogiczna w ramach badań przesiewowych.</w:t>
      </w:r>
    </w:p>
    <w:p w:rsidR="00785A20" w:rsidRDefault="00785A20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85A20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Poradnia Psychologiczno- Pedagogiczna w Tłuszczu</w:t>
      </w:r>
    </w:p>
    <w:p w:rsidR="00935B85" w:rsidRDefault="00B63D94" w:rsidP="005C63B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Wydawanie orzeczeń o potrzebie kształcenia specjalnego (71) oraz opinii o potrzebie wczesnego wspomagania rozwoju (30). Prowadzenie grup konsultacyjnych dla pedagogów specjalnych, psychologów i pedagogów szkolnych, logopedów, pracujących w placówkach ogólnodostępnych, integracyjnych i specjalnych. </w:t>
      </w:r>
    </w:p>
    <w:p w:rsidR="00BB7993" w:rsidRDefault="00BB7993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BB7993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Poradnia Psychologiczno- Pedagogiczna w Zielonce</w:t>
      </w:r>
    </w:p>
    <w:p w:rsidR="002B4664" w:rsidRDefault="002B4664" w:rsidP="005C63B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Prowadzenie zajęć w ramach wczesnego wspomagania rozwoju dziecka. Opracowanie i wdrożenie programu profilaktycznego „Trzymaj formę” mającego na celu promocję zdrowego stylu życia, zdrowego odżywania, aktywnych form spędzania czasu wolnego. Realizacja programu „Ratujemy i uczymy ratować” mającego na celu przygotowanie dzieci i młodzieży do umiejętności zachowania się i postępowania w sytuacji zagrożenia czyjegoś życia. Wdrożenie i realizacja programu profilaktycznego „Księżniczka roku” mającego na celu zapobieganie zaburzeniom odżywiania, zapobieganie problemom zawiązanych z brakiem akceptacji samego siebie. Realizacja programu „Cukierki”, w którym dziecko uczy się samodzielnego dokonywania wyboru </w:t>
      </w:r>
      <w:proofErr w:type="spellStart"/>
      <w:r>
        <w:rPr>
          <w:rFonts w:ascii="Times New Roman" w:hAnsi="Times New Roman" w:cs="Times New Roman"/>
          <w:sz w:val="24"/>
        </w:rPr>
        <w:t>zachowań</w:t>
      </w:r>
      <w:proofErr w:type="spellEnd"/>
      <w:r>
        <w:rPr>
          <w:rFonts w:ascii="Times New Roman" w:hAnsi="Times New Roman" w:cs="Times New Roman"/>
          <w:sz w:val="24"/>
        </w:rPr>
        <w:t xml:space="preserve"> właściwych dla własnego zdrowia i zdrowia innych ludzi. Jego celem jest przybliżenie uczniom podstawowych informacji na temat środków uzależniających i zagrożeń z nimi związanych, kształtowanie postawy dystansu</w:t>
      </w:r>
      <w:r w:rsidR="005C63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 relacjach z osobami nieznajomymi oraz rozwijanie u dzieci postawy szacunku</w:t>
      </w:r>
      <w:r w:rsidR="005C63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  zaufania w stosunku do szkolnego personelu pedagogicznego i administracyjnego jako osób mogących udzielić wsparcia. </w:t>
      </w:r>
    </w:p>
    <w:p w:rsidR="00FE7938" w:rsidRDefault="00FE7938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FE7938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Zespół Szkół Specjalnych w Wołominie</w:t>
      </w:r>
    </w:p>
    <w:p w:rsidR="00FE7938" w:rsidRDefault="00C321F3" w:rsidP="005C63B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Realizacja długofalowych programów zdrowotnych i cyklu jednodniowych profilaktycznych akcji zdrowotnych:</w:t>
      </w:r>
    </w:p>
    <w:p w:rsidR="00C321F3" w:rsidRDefault="00C321F3" w:rsidP="005C63BC">
      <w:pPr>
        <w:pStyle w:val="Akapitzlist"/>
        <w:numPr>
          <w:ilvl w:val="1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Profilaktyczne badanie jelita grubego dla wczesnego wykrywania raka tego narządu dla osób powyżej 50 roku życia- program realizowano od maja do grudnia. Badania wykonano u 150 pacjentów (67 kobiet i 83 mężczyzn). U ponad połowy badanych wykryto problem zdrowotny wymagający pilnej interwencji i leczenia. </w:t>
      </w:r>
    </w:p>
    <w:p w:rsidR="00C321F3" w:rsidRDefault="00C321F3" w:rsidP="005C63BC">
      <w:pPr>
        <w:pStyle w:val="Akapitzlist"/>
        <w:numPr>
          <w:ilvl w:val="1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Profilaktyka nadwagi i otyłości dla dzieci i dorosłych do 30 roku życia- realizacja od maja do grudnia. Udzielono łącznie 244 porad (176 porad udzielono w ramach programu zgodnie z deklarowanym przedziałem wiekowym tj. do 30 roku życia, 68 porad dla pacjentów starszych). </w:t>
      </w:r>
    </w:p>
    <w:p w:rsidR="005066A8" w:rsidRDefault="005066A8" w:rsidP="005C63BC">
      <w:pPr>
        <w:pStyle w:val="Akapitzlist"/>
        <w:numPr>
          <w:ilvl w:val="1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Szkolenie młodzieży i nauczycieli szkół ponadgimnazjalnych w zakresie udzielania pierwszej pomocy przedlekarskiej- </w:t>
      </w:r>
      <w:r w:rsidR="00BF7B71">
        <w:rPr>
          <w:rFonts w:ascii="Times New Roman" w:hAnsi="Times New Roman" w:cs="Times New Roman"/>
          <w:sz w:val="24"/>
        </w:rPr>
        <w:t>szkolenie składało się z dwóch części: teoretycznej i praktycznej. Przeprowadzono łącznie 20 szkoleń dla uczniów w dwóch wołomińskich Zespołach Szkół, w Zespole Szkół w Zielonce oraz Zespole Szkół w Tłuszczu. W zajęciach uczestniczyło ogółem 400 osób.</w:t>
      </w:r>
    </w:p>
    <w:p w:rsidR="00BF7B71" w:rsidRDefault="00BF7B71" w:rsidP="005C63BC">
      <w:pPr>
        <w:pStyle w:val="Akapitzlist"/>
        <w:numPr>
          <w:ilvl w:val="1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Profilaktyczne badania gęstości kości w kierunku osteoporozy dla kobiet po 45 i mężczyzn po 60 roku życia- </w:t>
      </w:r>
      <w:r w:rsidR="00776E41">
        <w:rPr>
          <w:rFonts w:ascii="Times New Roman" w:hAnsi="Times New Roman" w:cs="Times New Roman"/>
          <w:sz w:val="24"/>
        </w:rPr>
        <w:t>podczas 4 akcji przebadano łącznie 250 osób. Lekarz ortopeda udzielił łącznie 117 porad. 33 osoby skierowano do poradni leczenia osteoporozy. Wśród badanych zdiagnozowano 29 przypadków osteoporozy i 92 przypadki osteopenii.</w:t>
      </w:r>
    </w:p>
    <w:p w:rsidR="00227DD8" w:rsidRDefault="00227DD8" w:rsidP="005C63BC">
      <w:pPr>
        <w:pStyle w:val="Akapitzlist"/>
        <w:numPr>
          <w:ilvl w:val="1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Białe Soboty i Białe Niedziele- </w:t>
      </w:r>
      <w:r w:rsidR="00C51C17">
        <w:rPr>
          <w:rFonts w:ascii="Times New Roman" w:hAnsi="Times New Roman" w:cs="Times New Roman"/>
          <w:sz w:val="24"/>
        </w:rPr>
        <w:t>od kwietnia do grudnia przeprowadzono</w:t>
      </w:r>
      <w:r w:rsidR="001C6C1A">
        <w:rPr>
          <w:rFonts w:ascii="Times New Roman" w:hAnsi="Times New Roman" w:cs="Times New Roman"/>
          <w:sz w:val="24"/>
        </w:rPr>
        <w:t xml:space="preserve"> </w:t>
      </w:r>
      <w:r w:rsidR="00C51C17">
        <w:rPr>
          <w:rFonts w:ascii="Times New Roman" w:hAnsi="Times New Roman" w:cs="Times New Roman"/>
          <w:sz w:val="24"/>
        </w:rPr>
        <w:t xml:space="preserve">7 profilaktycznych akcji zdrowotnych: kwiecień- „Zdrowe bicie serca”, maj- „Profilaktyka chorób </w:t>
      </w:r>
      <w:proofErr w:type="spellStart"/>
      <w:r w:rsidR="00C51C17">
        <w:rPr>
          <w:rFonts w:ascii="Times New Roman" w:hAnsi="Times New Roman" w:cs="Times New Roman"/>
          <w:sz w:val="24"/>
        </w:rPr>
        <w:t>odtytoniowych</w:t>
      </w:r>
      <w:proofErr w:type="spellEnd"/>
      <w:r w:rsidR="00C51C17">
        <w:rPr>
          <w:rFonts w:ascii="Times New Roman" w:hAnsi="Times New Roman" w:cs="Times New Roman"/>
          <w:sz w:val="24"/>
        </w:rPr>
        <w:t xml:space="preserve">”, czerwiec- „Profilaktyka i wczesna diagnoza osteoporozy”, wrzesień- „Profilaktyka osteoporozy” oraz udział w II Powiatowych Dniach Wołomina, listopad- „Profilaktyka chorób </w:t>
      </w:r>
      <w:proofErr w:type="spellStart"/>
      <w:r w:rsidR="00C51C17">
        <w:rPr>
          <w:rFonts w:ascii="Times New Roman" w:hAnsi="Times New Roman" w:cs="Times New Roman"/>
          <w:sz w:val="24"/>
        </w:rPr>
        <w:t>odtytoniowych</w:t>
      </w:r>
      <w:proofErr w:type="spellEnd"/>
      <w:r w:rsidR="00C51C17">
        <w:rPr>
          <w:rFonts w:ascii="Times New Roman" w:hAnsi="Times New Roman" w:cs="Times New Roman"/>
          <w:sz w:val="24"/>
        </w:rPr>
        <w:t>”, grudzień- „Profilaktyka chorób nowotworowych”. Podczas zorganizowanych akcji udzielono łącznie 744 porady lekarskie oraz wykonano szereg badań specjalistycznych- 320 i diagnostycznych-784. W akcjach wzięło udział 1065 osób.</w:t>
      </w:r>
    </w:p>
    <w:p w:rsidR="00C51C17" w:rsidRDefault="00C51C17" w:rsidP="005C63BC">
      <w:pPr>
        <w:pStyle w:val="Akapitzlist"/>
        <w:numPr>
          <w:ilvl w:val="1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Profilaktyczne badania okulistyczne i kierunku diagnostyki jaskry- </w:t>
      </w:r>
      <w:r w:rsidR="002738D7">
        <w:rPr>
          <w:rFonts w:ascii="Times New Roman" w:hAnsi="Times New Roman" w:cs="Times New Roman"/>
          <w:sz w:val="24"/>
        </w:rPr>
        <w:t xml:space="preserve">badania okulistyczne realizowane były podczas białych sobót, białej niedzieli okulistycznej i jako cykl badań w okresie październik- grudzień. Przebadano łącznie 273 osoby (206 kobiet i 67 mężczyzn). Wykonano 99 badań specjalistycznych. Zdiagnozowano 30 nowych przypadków zachorowania na jaskrę. 31 osób pilnie skierowano do poradni okulistycznej celem włączenia leczenia. </w:t>
      </w:r>
      <w:r w:rsidR="00864913">
        <w:rPr>
          <w:rFonts w:ascii="Times New Roman" w:hAnsi="Times New Roman" w:cs="Times New Roman"/>
          <w:sz w:val="24"/>
        </w:rPr>
        <w:t>W czasie badań zdiagnozowano dodatkowo 3 przypadki AMD, 3 przypadki zaćmy i jeden przypadek retinopatii cukrzycowej.</w:t>
      </w:r>
    </w:p>
    <w:p w:rsidR="00D93CA1" w:rsidRPr="00D93CA1" w:rsidRDefault="00D93CA1" w:rsidP="005C63B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93CA1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Szpital Powiatowy w Wołominie</w:t>
      </w:r>
    </w:p>
    <w:p w:rsidR="00EA2203" w:rsidRDefault="00FC6D75" w:rsidP="005C63B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Propagowanie w lokalnym środowisku (głównie wśród rodziców i pedagogów) ideę wczesnego wspomagania rozwoju dziecka (głównie poprzez upowszechnienie </w:t>
      </w:r>
      <w:r w:rsidR="00D37385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>w przedszkolach wiedzy o sieci placówek świadczących wczesną diagnozę, rehabilitację i wspomaganie rozwoju dziecka oraz głównych symptomach zaburzeń rozwojowych występujących u dzieci i wymagających oddziaływań terapeutycznych). Prowadzenie grupy wsparcia dla rodziców dzieci ze s</w:t>
      </w:r>
      <w:r w:rsidR="00D37385">
        <w:rPr>
          <w:rFonts w:ascii="Times New Roman" w:hAnsi="Times New Roman" w:cs="Times New Roman"/>
          <w:sz w:val="24"/>
        </w:rPr>
        <w:t xml:space="preserve">chorzeniami ze spektrum autyzmu </w:t>
      </w:r>
      <w:r w:rsidR="006907E0">
        <w:rPr>
          <w:rFonts w:ascii="Times New Roman" w:hAnsi="Times New Roman" w:cs="Times New Roman"/>
          <w:sz w:val="24"/>
        </w:rPr>
        <w:t xml:space="preserve">o charakterze </w:t>
      </w:r>
      <w:proofErr w:type="spellStart"/>
      <w:r w:rsidR="006907E0">
        <w:rPr>
          <w:rFonts w:ascii="Times New Roman" w:hAnsi="Times New Roman" w:cs="Times New Roman"/>
          <w:sz w:val="24"/>
        </w:rPr>
        <w:t>psychoedukacyjnym</w:t>
      </w:r>
      <w:proofErr w:type="spellEnd"/>
      <w:r w:rsidR="006907E0">
        <w:rPr>
          <w:rFonts w:ascii="Times New Roman" w:hAnsi="Times New Roman" w:cs="Times New Roman"/>
          <w:sz w:val="24"/>
        </w:rPr>
        <w:t xml:space="preserve"> (cykliczne spotkania raz w miesiącu). </w:t>
      </w:r>
      <w:r w:rsidR="00D37385">
        <w:rPr>
          <w:rFonts w:ascii="Times New Roman" w:hAnsi="Times New Roman" w:cs="Times New Roman"/>
          <w:sz w:val="24"/>
        </w:rPr>
        <w:t xml:space="preserve">Prowadzenie indywidualnych zajęć terapeutycznych dla dzieci autystycznych, z całościowymi zaburzeniami rozwoju, zespołem </w:t>
      </w:r>
      <w:proofErr w:type="spellStart"/>
      <w:r w:rsidR="00D37385">
        <w:rPr>
          <w:rFonts w:ascii="Times New Roman" w:hAnsi="Times New Roman" w:cs="Times New Roman"/>
          <w:sz w:val="24"/>
        </w:rPr>
        <w:t>Aspergera</w:t>
      </w:r>
      <w:proofErr w:type="spellEnd"/>
      <w:r w:rsidR="00D37385">
        <w:rPr>
          <w:rFonts w:ascii="Times New Roman" w:hAnsi="Times New Roman" w:cs="Times New Roman"/>
          <w:sz w:val="24"/>
        </w:rPr>
        <w:t xml:space="preserve"> i z poważnymi zaburzeniami emocjonalnymi oraz zajęcia logopedyczne i zajęcia z zakresu terapii SI. </w:t>
      </w:r>
      <w:r w:rsidR="006922A1">
        <w:rPr>
          <w:rFonts w:ascii="Times New Roman" w:hAnsi="Times New Roman" w:cs="Times New Roman"/>
          <w:sz w:val="24"/>
        </w:rPr>
        <w:t xml:space="preserve">Wyposażanie gabinetów w specjalistyczne pomoce do pracy z dzieckiem niepełnosprawnym. Realizowanie na terenie podległych szkół programów </w:t>
      </w:r>
      <w:r w:rsidR="00082B48">
        <w:rPr>
          <w:rFonts w:ascii="Times New Roman" w:hAnsi="Times New Roman" w:cs="Times New Roman"/>
          <w:sz w:val="24"/>
        </w:rPr>
        <w:t>profilaktycznych promujących zdrowy styl życia, bezpieczeństwo, profilaktykę chorób.</w:t>
      </w:r>
      <w:r w:rsidR="0009426B">
        <w:rPr>
          <w:rFonts w:ascii="Times New Roman" w:hAnsi="Times New Roman" w:cs="Times New Roman"/>
          <w:sz w:val="24"/>
        </w:rPr>
        <w:t xml:space="preserve"> Promowanie i wdrażanie programu wczesnego diagnozowania wszelkich zaburzeń w rozwoju dziecka – diagnoza medyczna, psychologiczna, logopedyczna, procesów integracji sensorycznej, diagnostyka w zakresie rozwoju ruchowego.</w:t>
      </w:r>
    </w:p>
    <w:p w:rsidR="0009426B" w:rsidRDefault="0009426B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9426B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Poradnia Psychologiczno- Pedagogiczna w Wołominie</w:t>
      </w:r>
    </w:p>
    <w:p w:rsidR="00A13E5A" w:rsidRDefault="00F45B45" w:rsidP="005C63B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Systematyczne doposażenie Szkoły Specjalnej w Ostrówku w drobne pomoce wykorzystywane w trakcie rehabilitacji. Realizacja programów „Szklanka mleka” oraz „Owoce w szkole”, mających na celu promocję zdrowego stylu życia. Systematyczne przeprowadzanie zajęć dotyczących bezpieczeństwa uczniów w różnych sytuacjach życiowych oraz w trakcie przerw świątecznych oraz ferii zimowych i wakacji. </w:t>
      </w:r>
      <w:r w:rsidR="000F644C">
        <w:rPr>
          <w:rFonts w:ascii="Times New Roman" w:hAnsi="Times New Roman" w:cs="Times New Roman"/>
          <w:sz w:val="24"/>
        </w:rPr>
        <w:t xml:space="preserve">Zapewnienie </w:t>
      </w:r>
      <w:proofErr w:type="spellStart"/>
      <w:r w:rsidR="000F644C">
        <w:rPr>
          <w:rFonts w:ascii="Times New Roman" w:hAnsi="Times New Roman" w:cs="Times New Roman"/>
          <w:sz w:val="24"/>
        </w:rPr>
        <w:t>ucziom</w:t>
      </w:r>
      <w:proofErr w:type="spellEnd"/>
      <w:r w:rsidR="000F644C">
        <w:rPr>
          <w:rFonts w:ascii="Times New Roman" w:hAnsi="Times New Roman" w:cs="Times New Roman"/>
          <w:sz w:val="24"/>
        </w:rPr>
        <w:t xml:space="preserve"> stałej rehabilitacji prowadzonej przez rehabilitanta zatrudnionego w szkole. Cykliczne wycieczki (raz w roku) do Ośrodka Zdrowia i Apteki. Realizacja programu edukacyjnego „Ratujemy i Uczymy Ratować” prowadzonego przez Fundację Wielka Orkiestra Świątecznej Pomocy, Programów Wychowawczych i Profilaktyki szkół wchodzących w skład Zespołu Szkół, cykliczne spotkania (raz w roku) na terenie szkoły ze służbami takimi jak: Policja, Straż Pożarna, Straż Miejska.</w:t>
      </w:r>
    </w:p>
    <w:p w:rsidR="003E39F6" w:rsidRDefault="003E39F6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E39F6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Zespół Szkół Specjalnych w Ostrówku</w:t>
      </w:r>
    </w:p>
    <w:p w:rsidR="00AC7D37" w:rsidRDefault="00191FC0" w:rsidP="005C63B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Współpraca </w:t>
      </w:r>
      <w:r w:rsidR="00F90D94">
        <w:rPr>
          <w:rFonts w:ascii="Times New Roman" w:hAnsi="Times New Roman" w:cs="Times New Roman"/>
          <w:sz w:val="24"/>
        </w:rPr>
        <w:t xml:space="preserve">ze Szpitalem Powiatowym w Wołominie przy realizacji programów profilaktycznych i zdrowotnych akcji profilaktycznych, mających na celu umożliwienie mieszkańcom powiatu- w tym osobom niepełnosprawnym, skorzystanie z bezpłatnych badań i porad lekarzy różnych specjalności medycznych, których ideą jest profilaktyka chorób cywilizacyjnych. </w:t>
      </w:r>
      <w:r w:rsidR="00AE294A">
        <w:rPr>
          <w:rFonts w:ascii="Times New Roman" w:hAnsi="Times New Roman" w:cs="Times New Roman"/>
          <w:sz w:val="24"/>
        </w:rPr>
        <w:t xml:space="preserve">Zorganizowanie konferencji pn. „Psychologiczne rozumienie” we współpracy ze Specjalistyczną Poradnią Rodzinną w Wołominie. </w:t>
      </w:r>
      <w:r w:rsidR="00584AE2">
        <w:rPr>
          <w:rFonts w:ascii="Times New Roman" w:hAnsi="Times New Roman" w:cs="Times New Roman"/>
          <w:sz w:val="24"/>
        </w:rPr>
        <w:t xml:space="preserve">Konferencja była prowadzona przez specjalistów w dziedzinie psychologii i psychoterapii. Jej celem było przybliżenie specjalistycznych metod pracy psychoterapeutycznej przydatnych w pracy z dziećmi oraz młodzieżą. </w:t>
      </w:r>
      <w:r w:rsidR="00587A0E">
        <w:rPr>
          <w:rFonts w:ascii="Times New Roman" w:hAnsi="Times New Roman" w:cs="Times New Roman"/>
          <w:sz w:val="24"/>
        </w:rPr>
        <w:t xml:space="preserve">W konferencji </w:t>
      </w:r>
      <w:r w:rsidR="009C39BD">
        <w:rPr>
          <w:rFonts w:ascii="Times New Roman" w:hAnsi="Times New Roman" w:cs="Times New Roman"/>
          <w:sz w:val="24"/>
        </w:rPr>
        <w:t>uczestniczyły osoby pracujące z dziećmi i młodzieżą, w tym pedagodzy, psycholodzy przedszkoli i szkół, poradni psychologiczno- pedagogicznych i rodzinnych domów dziecka.</w:t>
      </w:r>
    </w:p>
    <w:p w:rsidR="009C39BD" w:rsidRDefault="009C39BD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412DA1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 xml:space="preserve">: </w:t>
      </w:r>
      <w:r w:rsidR="00412DA1">
        <w:rPr>
          <w:rFonts w:ascii="Times New Roman" w:hAnsi="Times New Roman" w:cs="Times New Roman"/>
          <w:sz w:val="24"/>
        </w:rPr>
        <w:t>Wydział Ochrony Zdrowia i Polityki Społecznej Starostwa Powiatowego w Wołominie</w:t>
      </w:r>
    </w:p>
    <w:p w:rsidR="00670F71" w:rsidRDefault="00560A92" w:rsidP="005C63B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Wsparcie osób chorych psychicznie w samodzielnym funkcjonowaniu na terenie gminy, w szczególności poprzez opiekę medyczną, poradnictwo socjalne. Dofinansowanie udziału w turnusach rehabilitacyjnych. Pomoc w uzyskaniu niezbędnych środków egzystencji osób niepełnosprawnych.</w:t>
      </w:r>
    </w:p>
    <w:p w:rsidR="00560A92" w:rsidRDefault="00560A92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60A92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 xml:space="preserve">: GOPS Dąbrówka </w:t>
      </w:r>
    </w:p>
    <w:p w:rsidR="00CD3FE0" w:rsidRPr="00CD3FE0" w:rsidRDefault="00743E32" w:rsidP="005C63B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Wspieranie przedsięwzięć służących promowaniu zdrowego stylu życia oraz profilaktyki prozdrowotnej. Czterokrotne przeprowadzenie na terenie Miasta Ząbki badań mammograficznych w ramach programu wczesnego wykrywania raka piersi.</w:t>
      </w:r>
      <w:r w:rsidR="00CD3FE0">
        <w:rPr>
          <w:rFonts w:ascii="Times New Roman" w:hAnsi="Times New Roman" w:cs="Times New Roman"/>
          <w:sz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</w:p>
    <w:p w:rsidR="00CD3FE0" w:rsidRDefault="00CD3FE0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CD3FE0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Miasto Ząbki</w:t>
      </w:r>
    </w:p>
    <w:p w:rsidR="00B45883" w:rsidRDefault="00B45883" w:rsidP="005C63B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Przeprowadzenie zajęć rehabilitacyjnych dla 30 osób niepełnosprawnych. </w:t>
      </w:r>
    </w:p>
    <w:p w:rsidR="00EF3182" w:rsidRDefault="00B45883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971B3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Fundacja Pomocy Osobom Niepełnosprawnym ARKA</w:t>
      </w:r>
    </w:p>
    <w:p w:rsidR="008E345E" w:rsidRDefault="008F38F5" w:rsidP="005C63B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Zakup nowoczesnego sprzętu rehabilitacyjnego i pomocy dydaktycznych.</w:t>
      </w:r>
    </w:p>
    <w:p w:rsidR="008F38F5" w:rsidRDefault="008F38F5" w:rsidP="005C63B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1B3C7F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Polskie Stowarzyszenie Na Rzecz Osób Z Upośledzeniem Umysłowym Koło w Wołominie</w:t>
      </w:r>
    </w:p>
    <w:p w:rsidR="00A64EA2" w:rsidRDefault="00A64EA2" w:rsidP="00516F73">
      <w:pPr>
        <w:rPr>
          <w:rFonts w:ascii="Times New Roman" w:hAnsi="Times New Roman" w:cs="Times New Roman"/>
          <w:b/>
          <w:bCs/>
          <w:u w:val="single"/>
        </w:rPr>
      </w:pPr>
    </w:p>
    <w:p w:rsidR="00EF3182" w:rsidRPr="00516F73" w:rsidRDefault="00EF3182" w:rsidP="00516F73">
      <w:pPr>
        <w:rPr>
          <w:rFonts w:ascii="Times New Roman" w:hAnsi="Times New Roman" w:cs="Times New Roman"/>
          <w:sz w:val="24"/>
        </w:rPr>
      </w:pPr>
      <w:r w:rsidRPr="00516F73">
        <w:rPr>
          <w:rFonts w:ascii="Times New Roman" w:hAnsi="Times New Roman" w:cs="Times New Roman"/>
          <w:b/>
          <w:bCs/>
          <w:u w:val="single"/>
        </w:rPr>
        <w:t xml:space="preserve">Cel </w:t>
      </w:r>
      <w:r w:rsidRPr="00516F73">
        <w:rPr>
          <w:rFonts w:ascii="Times New Roman" w:hAnsi="Times New Roman" w:cs="Times New Roman"/>
          <w:b/>
          <w:bCs/>
          <w:sz w:val="24"/>
          <w:u w:val="single"/>
        </w:rPr>
        <w:t>strategiczny</w:t>
      </w:r>
      <w:r w:rsidRPr="00516F73">
        <w:rPr>
          <w:rFonts w:ascii="Times New Roman" w:hAnsi="Times New Roman" w:cs="Times New Roman"/>
          <w:b/>
          <w:bCs/>
          <w:u w:val="single"/>
        </w:rPr>
        <w:t xml:space="preserve"> nr 4:</w:t>
      </w:r>
    </w:p>
    <w:p w:rsidR="00EF3182" w:rsidRPr="00EF3182" w:rsidRDefault="00EF3182" w:rsidP="00EF3182">
      <w:pPr>
        <w:spacing w:before="108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182">
        <w:rPr>
          <w:rFonts w:ascii="Times New Roman" w:hAnsi="Times New Roman" w:cs="Times New Roman"/>
          <w:b/>
          <w:bCs/>
          <w:sz w:val="24"/>
          <w:szCs w:val="24"/>
        </w:rPr>
        <w:t>Stworzenie systemu wspierania aktywności zawodowej osób niepełnosprawnych</w:t>
      </w:r>
    </w:p>
    <w:p w:rsidR="00EF3182" w:rsidRPr="00EF3182" w:rsidRDefault="00EF3182" w:rsidP="00EF3182">
      <w:pPr>
        <w:spacing w:before="108"/>
        <w:jc w:val="both"/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</w:pPr>
      <w:r w:rsidRPr="00EF3182"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  <w:t>Zadania:</w:t>
      </w:r>
    </w:p>
    <w:p w:rsidR="00EF3182" w:rsidRPr="00EF3182" w:rsidRDefault="00EF3182" w:rsidP="00EF3182">
      <w:pPr>
        <w:numPr>
          <w:ilvl w:val="0"/>
          <w:numId w:val="7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Szkolenia osób niepełnosprawnych dostosowane do oczekiwań rynku pracy.</w:t>
      </w:r>
    </w:p>
    <w:p w:rsidR="00EF3182" w:rsidRPr="00EF3182" w:rsidRDefault="00EF3182" w:rsidP="00EF3182">
      <w:pPr>
        <w:numPr>
          <w:ilvl w:val="0"/>
          <w:numId w:val="7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Zwiększenie uczestnictwa osób ni</w:t>
      </w:r>
      <w:r w:rsidR="004D75E4">
        <w:rPr>
          <w:rFonts w:ascii="Times New Roman" w:hAnsi="Times New Roman" w:cs="Times New Roman"/>
          <w:sz w:val="24"/>
          <w:szCs w:val="24"/>
        </w:rPr>
        <w:t xml:space="preserve">epełnosprawnych w podejmowaniu </w:t>
      </w:r>
      <w:r w:rsidRPr="00EF3182">
        <w:rPr>
          <w:rFonts w:ascii="Times New Roman" w:hAnsi="Times New Roman" w:cs="Times New Roman"/>
          <w:sz w:val="24"/>
          <w:szCs w:val="24"/>
        </w:rPr>
        <w:t>własnej działalności gospodarczej.</w:t>
      </w:r>
    </w:p>
    <w:p w:rsidR="00EF3182" w:rsidRPr="00EF3182" w:rsidRDefault="00EF3182" w:rsidP="00EF3182">
      <w:pPr>
        <w:numPr>
          <w:ilvl w:val="0"/>
          <w:numId w:val="7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Tworzenie warunków i wspieranie działalności Warsztatów Terapii Zajęciowej                          i Zakładów Aktywności Zawodowej, ośrodków  kształcenia i wychowania specjalnego.</w:t>
      </w:r>
    </w:p>
    <w:p w:rsidR="00EF3182" w:rsidRPr="00EF3182" w:rsidRDefault="00EF3182" w:rsidP="00EF3182">
      <w:pPr>
        <w:numPr>
          <w:ilvl w:val="0"/>
          <w:numId w:val="7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Wspieranie zatrudnienia osób niepełnosprawnych poprzez refundację kosztów tworzenia                 i  przystosowania stanowisk pracy do potrzeb osób niepełnosprawnych, wprowadzanie usług  trenera oraz asystenta pracy osoby niepełnosprawnej.</w:t>
      </w:r>
    </w:p>
    <w:p w:rsidR="00EF3182" w:rsidRPr="00EF3182" w:rsidRDefault="00EF3182" w:rsidP="00EF3182">
      <w:pPr>
        <w:numPr>
          <w:ilvl w:val="0"/>
          <w:numId w:val="7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Wspieranie przedsięwziąć mających na celu rozpoznanie potrzeb osób niepełnosprawnych pod kątem zdolności zawodowych, umiejętności i wykształcenia.</w:t>
      </w:r>
    </w:p>
    <w:p w:rsidR="00EF3182" w:rsidRPr="00EF3182" w:rsidRDefault="00EF3182" w:rsidP="00EF3182">
      <w:pPr>
        <w:numPr>
          <w:ilvl w:val="0"/>
          <w:numId w:val="7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Promowanie idei – NIEPEŁNOSPRAWNY – SPRAWNY W PRACY.</w:t>
      </w:r>
    </w:p>
    <w:p w:rsidR="00EF3182" w:rsidRPr="00EF3182" w:rsidRDefault="00EF3182" w:rsidP="00EF3182">
      <w:pPr>
        <w:numPr>
          <w:ilvl w:val="0"/>
          <w:numId w:val="7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Zachęcanie i wspieranie pracodawców do tworzenia miejsc pracy dla osób niepełnosprawnych.</w:t>
      </w:r>
    </w:p>
    <w:p w:rsidR="00EF3182" w:rsidRPr="00EF3182" w:rsidRDefault="00EF3182" w:rsidP="00EF3182">
      <w:pPr>
        <w:numPr>
          <w:ilvl w:val="0"/>
          <w:numId w:val="7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Podwyższenie standardu usług w zakresie obsługi osób niepełnosprawnych, zarejestrowanych w Powiatowym Urzędzie Pracy.</w:t>
      </w:r>
    </w:p>
    <w:p w:rsidR="00EF3182" w:rsidRPr="00EF3182" w:rsidRDefault="00EF3182" w:rsidP="00EF3182">
      <w:pPr>
        <w:numPr>
          <w:ilvl w:val="0"/>
          <w:numId w:val="7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Wspieranie organizacji pozarządowych w zakresie aktywizowania zawodowego osób niepełnosprawnych.</w:t>
      </w:r>
    </w:p>
    <w:p w:rsidR="00EF3182" w:rsidRPr="00EF3182" w:rsidRDefault="00EF3182" w:rsidP="00EF3182">
      <w:pPr>
        <w:numPr>
          <w:ilvl w:val="0"/>
          <w:numId w:val="7"/>
        </w:numPr>
        <w:tabs>
          <w:tab w:val="left" w:pos="0"/>
          <w:tab w:val="left" w:pos="426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Tworzenie warunków do rozwoju podmiotów gospodarki społecznej.</w:t>
      </w:r>
    </w:p>
    <w:p w:rsidR="00EF3182" w:rsidRPr="00EF3182" w:rsidRDefault="00EF3182" w:rsidP="00EF3182">
      <w:pPr>
        <w:numPr>
          <w:ilvl w:val="0"/>
          <w:numId w:val="7"/>
        </w:numPr>
        <w:tabs>
          <w:tab w:val="left" w:pos="0"/>
          <w:tab w:val="left" w:pos="426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>Organizacja giełd pracy oraz spotkań z pracodawcami oraz akcji informacyjnych skierowanych do potencjalnych pracodawców dotyczących korzyści płynących                          z zatrudniania osób niepełnosprawnych oraz alternatywnych metod zatrudniania.</w:t>
      </w:r>
    </w:p>
    <w:p w:rsidR="00EF3182" w:rsidRDefault="00EF3182" w:rsidP="00EF3182">
      <w:pPr>
        <w:numPr>
          <w:ilvl w:val="0"/>
          <w:numId w:val="7"/>
        </w:numPr>
        <w:tabs>
          <w:tab w:val="left" w:pos="0"/>
          <w:tab w:val="left" w:pos="426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 w:rsidRPr="00EF3182">
        <w:rPr>
          <w:rFonts w:ascii="Times New Roman" w:hAnsi="Times New Roman" w:cs="Times New Roman"/>
          <w:sz w:val="24"/>
          <w:szCs w:val="24"/>
        </w:rPr>
        <w:t xml:space="preserve">Tworzenie miejsc nieodpłatnych staży, praktyk czy innych form doświadczania pracy dla osób niepełnosprawnych. </w:t>
      </w:r>
    </w:p>
    <w:p w:rsidR="00EF3182" w:rsidRDefault="00EF3182" w:rsidP="00EF3182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182" w:rsidRPr="00CB28DB" w:rsidRDefault="00EF3182" w:rsidP="00EF3182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CB28DB">
        <w:rPr>
          <w:rFonts w:ascii="Times New Roman" w:hAnsi="Times New Roman" w:cs="Times New Roman"/>
          <w:b/>
          <w:sz w:val="24"/>
        </w:rPr>
        <w:t>Realizowane działania:</w:t>
      </w:r>
    </w:p>
    <w:p w:rsidR="00EF3182" w:rsidRDefault="00E63249" w:rsidP="005C63BC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Zrealizowanie projektu „Tłuszczański KIS”, w ramach którego wsparciem objęte były osoby bezrobotne, nieaktywne zawodowo, w tym osoby niepełnosprawne. Udział w projekcie osób zdrowych i niepełnosprawnych prowadził do integracji oraz wzbudzania świadomości i wrażliwości społecznej odnośnie problematyki osób niepełnosprawnych. W ramach projektu osoby niepełnosprawne ukończyły kursy zawodowe: podstawowy kurs języka angielskiego, podstawowy kurs obsługi komputera,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prawo jazdy kat. B, opiekun osób starszych i dzieci. </w:t>
      </w:r>
      <w:r w:rsidR="00D524A5">
        <w:rPr>
          <w:rFonts w:ascii="Times New Roman" w:hAnsi="Times New Roman" w:cs="Times New Roman"/>
          <w:sz w:val="24"/>
          <w:szCs w:val="24"/>
        </w:rPr>
        <w:t xml:space="preserve">Zatrudnienie osoby niepełnosprawnej jako pracownika socjalnego w Ośrodku Pomocy Społecznej w Tłuszczu oraz 2 osób niepełnosprawnych w Urzędzie Gminy Tłuszcz. </w:t>
      </w:r>
    </w:p>
    <w:p w:rsidR="000C5D0F" w:rsidRDefault="000C5D0F" w:rsidP="005C63BC">
      <w:pPr>
        <w:pStyle w:val="Akapitzlist"/>
        <w:tabs>
          <w:tab w:val="left" w:pos="0"/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5D0F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OPS Tłuszcz</w:t>
      </w:r>
    </w:p>
    <w:p w:rsidR="00583415" w:rsidRDefault="00583415" w:rsidP="005C63BC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Promowanie idei „Niepełnosprawny- sprawny w pracy” w ramach zajęć z zakresu orientacji zawodowej w różnych szkołach, w których prowadzone </w:t>
      </w:r>
      <w:r w:rsidR="0004333C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zajęcia na zaproszenie dyrekcji.</w:t>
      </w:r>
    </w:p>
    <w:p w:rsidR="00583415" w:rsidRDefault="00583415" w:rsidP="005C63BC">
      <w:pPr>
        <w:pStyle w:val="Akapitzlist"/>
        <w:tabs>
          <w:tab w:val="left" w:pos="0"/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3415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Poradnia Psychologiczno- Pedagogiczna w Tłuszczu</w:t>
      </w:r>
    </w:p>
    <w:p w:rsidR="00433E6F" w:rsidRDefault="002415FF" w:rsidP="005C63BC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Nauka zawodu </w:t>
      </w:r>
      <w:r w:rsidR="00F16173">
        <w:rPr>
          <w:rFonts w:ascii="Times New Roman" w:hAnsi="Times New Roman" w:cs="Times New Roman"/>
          <w:sz w:val="24"/>
          <w:szCs w:val="24"/>
        </w:rPr>
        <w:t xml:space="preserve">w szkole zawodowej o profilu „kucharz”. Odbywanie przez uczniów Szkoły Zawodowej Specjalnej praktyk w zakładach gastronomicznych. Wizyty uczniów w Urzędzie Pracy w celu zapoznania z możliwościami poszukiwania zatrudnienia, usługami świadczonymi przez urzędy pracy i sposobem korzystania  </w:t>
      </w:r>
      <w:r w:rsidR="005C63BC">
        <w:rPr>
          <w:rFonts w:ascii="Times New Roman" w:hAnsi="Times New Roman" w:cs="Times New Roman"/>
          <w:sz w:val="24"/>
          <w:szCs w:val="24"/>
        </w:rPr>
        <w:t>z</w:t>
      </w:r>
      <w:r w:rsidR="00F16173">
        <w:rPr>
          <w:rFonts w:ascii="Times New Roman" w:hAnsi="Times New Roman" w:cs="Times New Roman"/>
          <w:sz w:val="24"/>
          <w:szCs w:val="24"/>
        </w:rPr>
        <w:t xml:space="preserve"> tych usług.</w:t>
      </w:r>
      <w:r w:rsidR="00B13A08">
        <w:rPr>
          <w:rFonts w:ascii="Times New Roman" w:hAnsi="Times New Roman" w:cs="Times New Roman"/>
          <w:sz w:val="24"/>
          <w:szCs w:val="24"/>
        </w:rPr>
        <w:t xml:space="preserve"> Wizyty w</w:t>
      </w:r>
      <w:r w:rsidR="00F16173">
        <w:rPr>
          <w:rFonts w:ascii="Times New Roman" w:hAnsi="Times New Roman" w:cs="Times New Roman"/>
          <w:sz w:val="24"/>
          <w:szCs w:val="24"/>
        </w:rPr>
        <w:t xml:space="preserve"> zakładach gastronomicznych w celu zapoznania się ze sposobem ich funkcjonowania i rozeznaniem w miejscach potencjalnego zatrudnienia absolwentów szkoły zawodowej. Realizacja programu aktywizacji zawodowej w klasach Szkoły Przysposabiającej do Pracy dla uczniów z umiarkowanym </w:t>
      </w:r>
      <w:r w:rsidR="005C63BC">
        <w:rPr>
          <w:rFonts w:ascii="Times New Roman" w:hAnsi="Times New Roman" w:cs="Times New Roman"/>
          <w:sz w:val="24"/>
          <w:szCs w:val="24"/>
        </w:rPr>
        <w:t>i</w:t>
      </w:r>
      <w:r w:rsidR="00F16173">
        <w:rPr>
          <w:rFonts w:ascii="Times New Roman" w:hAnsi="Times New Roman" w:cs="Times New Roman"/>
          <w:sz w:val="24"/>
          <w:szCs w:val="24"/>
        </w:rPr>
        <w:t xml:space="preserve"> znacznym stopniem niepełnosprawności intelektualnej mającego na celu przygotowanie młodzieży </w:t>
      </w:r>
      <w:r w:rsidR="002C33E9">
        <w:rPr>
          <w:rFonts w:ascii="Times New Roman" w:hAnsi="Times New Roman" w:cs="Times New Roman"/>
          <w:sz w:val="24"/>
          <w:szCs w:val="24"/>
        </w:rPr>
        <w:t xml:space="preserve">do podjęcia pracy w Zakładach Aktywizacji Zawodowej. </w:t>
      </w:r>
    </w:p>
    <w:p w:rsidR="00FB296D" w:rsidRDefault="00FB296D" w:rsidP="005C63BC">
      <w:pPr>
        <w:pStyle w:val="Akapitzlist"/>
        <w:tabs>
          <w:tab w:val="left" w:pos="0"/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296D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Zespół Szkół Specjalnych w Wołominie</w:t>
      </w:r>
    </w:p>
    <w:p w:rsidR="00F31AB0" w:rsidRPr="00F31AB0" w:rsidRDefault="00C55134" w:rsidP="005C63B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 xml:space="preserve">Rozpowszechnianie informacji na temat korzyści płynących z zatrudniania osób niepełnosprawnych, wspieranie tworzenia nowych miejsc pracy. </w:t>
      </w:r>
      <w:r w:rsidR="009F2365" w:rsidRPr="00F31AB0">
        <w:rPr>
          <w:rFonts w:ascii="Times New Roman" w:hAnsi="Times New Roman" w:cs="Times New Roman"/>
          <w:sz w:val="24"/>
          <w:szCs w:val="24"/>
        </w:rPr>
        <w:t>Refundacja podmiotom prowadzącym działalność gospodarczą kosztów wyposażenia lub doposażenia stanowiska pracy dla skierowanych</w:t>
      </w:r>
      <w:r w:rsidR="00F31AB0" w:rsidRPr="00F31AB0">
        <w:rPr>
          <w:rFonts w:ascii="Times New Roman" w:hAnsi="Times New Roman" w:cs="Times New Roman"/>
          <w:sz w:val="24"/>
          <w:szCs w:val="24"/>
        </w:rPr>
        <w:t xml:space="preserve"> niepełnosprawnych bezrobotnych </w:t>
      </w:r>
      <w:r w:rsidR="009F2365" w:rsidRPr="00F31AB0">
        <w:rPr>
          <w:rFonts w:ascii="Times New Roman" w:hAnsi="Times New Roman" w:cs="Times New Roman"/>
          <w:sz w:val="24"/>
          <w:szCs w:val="24"/>
        </w:rPr>
        <w:t xml:space="preserve">i poszukujących pracy pod warunkiem zatrudnienia osoby skierowanej, niepozostającej w zatrudnieniu, przez wyznaczony okres w pełnym wymiarze czasu pracy. </w:t>
      </w:r>
      <w:r w:rsidR="00460071" w:rsidRPr="00F31AB0">
        <w:rPr>
          <w:rFonts w:ascii="Times New Roman" w:hAnsi="Times New Roman" w:cs="Times New Roman"/>
          <w:sz w:val="24"/>
          <w:szCs w:val="24"/>
        </w:rPr>
        <w:t>W 2013 r. ze środków Państwowego Funduszu Rehabilitacji Osób Niepełnosprawnych w ramach kosztów wyposażenia utworzono 3 nowe stanowiska pr</w:t>
      </w:r>
      <w:r w:rsidR="00830354" w:rsidRPr="00F31AB0">
        <w:rPr>
          <w:rFonts w:ascii="Times New Roman" w:hAnsi="Times New Roman" w:cs="Times New Roman"/>
          <w:sz w:val="24"/>
          <w:szCs w:val="24"/>
        </w:rPr>
        <w:t>acy dla osób niepełnosprawnych, 6 osób zostało skierowanych do odbycia stażu. Natomiast ze środków Funduszu Pracy w 2013 r. 11 osób niepełnosprawnych zostało skierowanych na staż.</w:t>
      </w:r>
      <w:r w:rsidR="00AB4792" w:rsidRPr="00F31AB0">
        <w:rPr>
          <w:rFonts w:ascii="Times New Roman" w:hAnsi="Times New Roman" w:cs="Times New Roman"/>
          <w:sz w:val="24"/>
          <w:szCs w:val="24"/>
        </w:rPr>
        <w:t xml:space="preserve"> Przeprowadzono szkolenia umożliwiające podwyższenie lub nabycie nowych kwalifikacji, umiejętności zawodowych lub przekwalifikowanie, co zwiększa szanse na uzyskanie zatrudnienia. </w:t>
      </w:r>
      <w:r w:rsidR="000203C3" w:rsidRPr="00F31AB0">
        <w:rPr>
          <w:rFonts w:ascii="Times New Roman" w:hAnsi="Times New Roman" w:cs="Times New Roman"/>
          <w:sz w:val="24"/>
          <w:szCs w:val="24"/>
        </w:rPr>
        <w:t>Powiatowy Urząd Pracy w Wołominie skierował na szkolenia 7 osób niepełnosprawnych. Zorganizowano spotkanie kwalifikacyjne dla osób niepełnosprawnych i poszukujących</w:t>
      </w:r>
      <w:r w:rsidR="00F31AB0" w:rsidRPr="00F31AB0">
        <w:rPr>
          <w:rFonts w:ascii="Times New Roman" w:hAnsi="Times New Roman" w:cs="Times New Roman"/>
          <w:sz w:val="24"/>
          <w:szCs w:val="24"/>
        </w:rPr>
        <w:t xml:space="preserve"> pracy zainteresowanych szkoleniami realizowanymi przez Zakład Doskonalenia Zawodowego Oddział w Radzyminie: Pracownik biurowy z elementami księgowości, Pracownik </w:t>
      </w:r>
      <w:proofErr w:type="spellStart"/>
      <w:r w:rsidR="00F31AB0" w:rsidRPr="00F31AB0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="00F31AB0" w:rsidRPr="00F31AB0">
        <w:rPr>
          <w:rFonts w:ascii="Times New Roman" w:hAnsi="Times New Roman" w:cs="Times New Roman"/>
          <w:sz w:val="24"/>
          <w:szCs w:val="24"/>
        </w:rPr>
        <w:t xml:space="preserve"> biurowy z umiejętnością obsługi komputera i archiwum zakładowego, Nowoczesny sprzedawca z obsługą komputera i kas fiskalnych. Przyznawanie osobom niepełnosprawnym, planującym otworzyć własną firmę, jednorazowego dofinansowania na podjęcie własnej działalności gospodarczej. W 2013 r. ze środków PFRON powstało 2 nowe firmy. </w:t>
      </w:r>
    </w:p>
    <w:p w:rsidR="00F31AB0" w:rsidRDefault="00F31AB0" w:rsidP="005C63BC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7630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Powiatowy Urząd Pracy w Wołominie</w:t>
      </w:r>
    </w:p>
    <w:p w:rsidR="00F31AB0" w:rsidRPr="00F31AB0" w:rsidRDefault="00F31AB0" w:rsidP="005C63B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>Realizacja projektu systemowego pn. „Dążąc do aktywności” w ramach Programu Operacyjnego Kapitał Ludzki współfinansowanego ze środków Europejskiego Funduszu Społecznego, którego celem jest zwiększenie aktywności zawodowej 16 osób (10 kobiet i 6 mężczyzn) bezrobotnych i nieaktywnych zawodowo, w tym osób niepełnosprawnych, zamieszkujących na terenie Gminy Kobyłka, korzystających ze świadczeń pomocy społecznej. W wyniku zrealizowanych działań uczestnicy: podwyższyli samoocenę, zwiększyli koncentrację na wynikach pracy, poprawili umiejętność radzenia sobie w sytuacjach problemowych, zwiększyli pewność siebie w kontaktach interpersonalnych, nauczyli się autoprezentacji, podwyższyli motywację do nauki i aktywnego poszukiwania pracy, odpowiedzialność za własne decyzje, podwyższyli umiejętności praktyczne, nauczyli się pisać list motywacyjny i życiorys, zdobyli nowe umiejętności zawodowe- podstawy wybranego przez siebie zawodu.</w:t>
      </w:r>
    </w:p>
    <w:p w:rsidR="00085575" w:rsidRDefault="00F31AB0" w:rsidP="005C63BC">
      <w:pPr>
        <w:pStyle w:val="Akapitzlist"/>
        <w:tabs>
          <w:tab w:val="left" w:pos="0"/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531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OPS Kobyłka</w:t>
      </w:r>
    </w:p>
    <w:p w:rsidR="00F31AB0" w:rsidRPr="00F31AB0" w:rsidRDefault="00F31AB0" w:rsidP="005C63B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 xml:space="preserve">Prowadzenie poradnictwa i doradztwa zawodowego dla uczniów niepełnosprawnych, pomagającego im w zaplanowaniu ścieżki rozwoju zawodowego i w przyszłości w podjęciu odpowiedniego zatrudnienia na otwartym rynku pracy lub w ZPCH. Prowadzenie cyklicznych zajęć z zakresu aktywizacji zawodowej w Szkole Przysposabiającej do Pracy oraz doradztwa zawodowego dla klas trzecich Gimnazjum (dla młodzieży upośledzonej umysłowo w stopniu lekkim) i ze szkoły zawodowej, we współpracy z Zespołem Szkół Specjalnych w Wołominie. Pomaganie młodzieży niepełnosprawnej ze szkół ogólnodostępnych w rozpoznaniu własnych zainteresowań, predyspozycji psychofizycznych i ograniczeń wynikających z niepełnosprawności oraz doborze odpowiedniej do jej potrzeb formy kształcenia i zaplanowaniu kariery zawodowej. Nawiązywanie współpracy z instytucjami zajmującymi się organizowaniem miejsc pracy dla osób niepełnosprawnych. Promowanie wśród młodzieży niepełnosprawnej i jej rodziców, idei zatrudnienia wspomaganego oraz podnoszenia kwalifikacji zawodowych i doskonalenia swoich umiejętności poprzez uczestnictwo w różnego rodzaju szkoleniach organizowanych z myślą o osobach niepełnosprawnych. Wspieranie osób niepełnosprawnych w poszukiwaniu odpowiedniego zatrudnienia poprzez działania wzmacniające samoocenę, rozmowy terapeutyczne, treningi efektywnego poszukiwania pracy, wskazywanie instytucji, których zadaniem jest pomoc osobom niepełnosprawnym w zaistnieniu na rynku pracy. </w:t>
      </w:r>
    </w:p>
    <w:p w:rsidR="00F31AB0" w:rsidRPr="00F31AB0" w:rsidRDefault="00F31AB0" w:rsidP="005C63BC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B4F0E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Poradnia Psychologiczno- Pedagogiczna w Wołominie</w:t>
      </w:r>
    </w:p>
    <w:p w:rsidR="00F31AB0" w:rsidRPr="00F31AB0" w:rsidRDefault="00F31AB0" w:rsidP="005C63BC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>Aktywizacja zawodowa i społeczna osób niepełnosprawnych poprzez udział w projektach unijnych realizowanych na terenie gminy, aktywizacja osób niepełnosprawnych do udziału w życiu społecznym.</w:t>
      </w:r>
    </w:p>
    <w:p w:rsidR="00F31AB0" w:rsidRDefault="00F31AB0" w:rsidP="005C63BC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95BFB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OPS Dąbrówka</w:t>
      </w:r>
    </w:p>
    <w:p w:rsidR="00F31AB0" w:rsidRDefault="00F31AB0" w:rsidP="00F31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AB0" w:rsidRPr="00461EBE" w:rsidRDefault="00F31AB0" w:rsidP="00F31AB0">
      <w:pPr>
        <w:pStyle w:val="Zawartotabeli"/>
        <w:tabs>
          <w:tab w:val="left" w:pos="0"/>
        </w:tabs>
        <w:snapToGrid w:val="0"/>
        <w:spacing w:line="276" w:lineRule="auto"/>
        <w:jc w:val="both"/>
        <w:rPr>
          <w:b/>
          <w:bCs/>
          <w:u w:val="single"/>
        </w:rPr>
      </w:pPr>
      <w:r w:rsidRPr="00461EBE">
        <w:rPr>
          <w:b/>
          <w:bCs/>
          <w:u w:val="single"/>
        </w:rPr>
        <w:t xml:space="preserve">Cel </w:t>
      </w:r>
      <w:r>
        <w:rPr>
          <w:b/>
          <w:bCs/>
          <w:u w:val="single"/>
        </w:rPr>
        <w:t xml:space="preserve">strategiczny nr </w:t>
      </w:r>
      <w:r w:rsidRPr="00461EBE">
        <w:rPr>
          <w:b/>
          <w:bCs/>
          <w:u w:val="single"/>
        </w:rPr>
        <w:t>5:</w:t>
      </w:r>
    </w:p>
    <w:p w:rsidR="00F31AB0" w:rsidRPr="00F31AB0" w:rsidRDefault="00F31AB0" w:rsidP="005C63B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AB0">
        <w:rPr>
          <w:rFonts w:ascii="Times New Roman" w:hAnsi="Times New Roman" w:cs="Times New Roman"/>
          <w:b/>
          <w:bCs/>
          <w:sz w:val="24"/>
          <w:szCs w:val="24"/>
        </w:rPr>
        <w:t>Zorganizowanie systemu działań opiekuńczych i terapeutycznych wspierających osoby niepełnosprawne i ich rodziny.</w:t>
      </w:r>
    </w:p>
    <w:p w:rsidR="00F31AB0" w:rsidRPr="00F31AB0" w:rsidRDefault="00F31AB0" w:rsidP="00F31AB0">
      <w:pPr>
        <w:spacing w:before="108"/>
        <w:jc w:val="both"/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</w:pPr>
      <w:r w:rsidRPr="00F31AB0"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  <w:t>Zadania:</w:t>
      </w:r>
    </w:p>
    <w:p w:rsidR="00F31AB0" w:rsidRPr="00F31AB0" w:rsidRDefault="00F31AB0" w:rsidP="00F31AB0">
      <w:pPr>
        <w:numPr>
          <w:ilvl w:val="0"/>
          <w:numId w:val="10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>Umożliwienie osobom niepełnosprawnym i ich rodzinom korzystanie z różnych szkoleń przygotowujących do działań opiekuńczych.</w:t>
      </w:r>
    </w:p>
    <w:p w:rsidR="00F31AB0" w:rsidRPr="00F31AB0" w:rsidRDefault="00F31AB0" w:rsidP="00F31AB0">
      <w:pPr>
        <w:numPr>
          <w:ilvl w:val="0"/>
          <w:numId w:val="10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>Zbudowanie systemów wsparcia w środowisku lokalnym osób niepełnosprawnych samotnie zamieszkujących w oparciu o asystenta osobistego.</w:t>
      </w:r>
    </w:p>
    <w:p w:rsidR="00F31AB0" w:rsidRPr="00F31AB0" w:rsidRDefault="00F31AB0" w:rsidP="00F31AB0">
      <w:pPr>
        <w:numPr>
          <w:ilvl w:val="0"/>
          <w:numId w:val="10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>Tworzenie warunków do organizowania systemu mieszkań chronionych oraz hosteli.</w:t>
      </w:r>
    </w:p>
    <w:p w:rsidR="00F31AB0" w:rsidRPr="00F31AB0" w:rsidRDefault="00F31AB0" w:rsidP="00F31AB0">
      <w:pPr>
        <w:numPr>
          <w:ilvl w:val="0"/>
          <w:numId w:val="10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>Zachęcanie do tworzenia rodzinnych form pomocy osobom niepełnosprawnym.</w:t>
      </w:r>
    </w:p>
    <w:p w:rsidR="00F31AB0" w:rsidRPr="00F31AB0" w:rsidRDefault="00F31AB0" w:rsidP="00F31AB0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>Podniesienie standardu usług opiekuńczych, środowiskowych i instytucjonalnych..</w:t>
      </w:r>
    </w:p>
    <w:p w:rsidR="00F31AB0" w:rsidRPr="00F31AB0" w:rsidRDefault="00F31AB0" w:rsidP="00F31AB0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 xml:space="preserve">Tworzenie warunków do powstawania nowych form opieki specjalistycznej </w:t>
      </w:r>
      <w:r w:rsidRPr="00F31AB0">
        <w:rPr>
          <w:rFonts w:ascii="Times New Roman" w:hAnsi="Times New Roman" w:cs="Times New Roman"/>
          <w:sz w:val="24"/>
          <w:szCs w:val="24"/>
        </w:rPr>
        <w:br/>
        <w:t>i instytucjonalnej.</w:t>
      </w:r>
    </w:p>
    <w:p w:rsidR="00F31AB0" w:rsidRPr="00F31AB0" w:rsidRDefault="00F31AB0" w:rsidP="00F31AB0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>Wspieranie organizacji pozarządowych zajmujących się problematyką osób niepełnosprawnych w ich działaniach na rzecz rehabilitacji i integracji społecznej.</w:t>
      </w:r>
    </w:p>
    <w:p w:rsidR="00F31AB0" w:rsidRPr="00F31AB0" w:rsidRDefault="00F31AB0" w:rsidP="00F31AB0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>Promocja nowatorskich programów wsparcia osób niepełnosprawnych.</w:t>
      </w:r>
    </w:p>
    <w:p w:rsidR="00F31AB0" w:rsidRPr="00F31AB0" w:rsidRDefault="00F31AB0" w:rsidP="00F31AB0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 xml:space="preserve">Wspieranie rozwoju działalności </w:t>
      </w:r>
      <w:proofErr w:type="spellStart"/>
      <w:r w:rsidRPr="00F31AB0">
        <w:rPr>
          <w:rFonts w:ascii="Times New Roman" w:hAnsi="Times New Roman" w:cs="Times New Roman"/>
          <w:sz w:val="24"/>
          <w:szCs w:val="24"/>
        </w:rPr>
        <w:t>wolontaryjnej</w:t>
      </w:r>
      <w:proofErr w:type="spellEnd"/>
      <w:r w:rsidRPr="00F31AB0">
        <w:rPr>
          <w:rFonts w:ascii="Times New Roman" w:hAnsi="Times New Roman" w:cs="Times New Roman"/>
          <w:sz w:val="24"/>
          <w:szCs w:val="24"/>
        </w:rPr>
        <w:t xml:space="preserve"> i współpraca w tym zakresie różnych instytucji i organizacji.</w:t>
      </w:r>
    </w:p>
    <w:p w:rsidR="00F31AB0" w:rsidRPr="00F31AB0" w:rsidRDefault="00F31AB0" w:rsidP="00F31AB0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 xml:space="preserve"> Pomoc merytoryczna, organizacyjna i finansowa dla podmiotów działających w ramach systemu wsparcia osób niepełnosprawnych i ich rodzin.</w:t>
      </w:r>
    </w:p>
    <w:p w:rsidR="00F31AB0" w:rsidRPr="00F31AB0" w:rsidRDefault="00F31AB0" w:rsidP="00F31AB0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 xml:space="preserve">Rozwój specjalistycznych usług w środowisku zamieszkania. </w:t>
      </w:r>
    </w:p>
    <w:p w:rsidR="00F31AB0" w:rsidRPr="00F31AB0" w:rsidRDefault="00F31AB0" w:rsidP="00F31AB0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31AB0">
        <w:rPr>
          <w:rFonts w:ascii="Times New Roman" w:hAnsi="Times New Roman" w:cs="Times New Roman"/>
          <w:sz w:val="24"/>
          <w:szCs w:val="24"/>
        </w:rPr>
        <w:t>Utworzenie świetlic integracyjnych umożliwiających opiekę nad dziećmi niepełnosprawnymi w czasie wolnym od zajęć (wakacje).</w:t>
      </w:r>
    </w:p>
    <w:p w:rsidR="00F31AB0" w:rsidRDefault="00F31AB0" w:rsidP="00F31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F72" w:rsidRPr="00CB28DB" w:rsidRDefault="004D6F72" w:rsidP="004D6F72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CB28DB">
        <w:rPr>
          <w:rFonts w:ascii="Times New Roman" w:hAnsi="Times New Roman" w:cs="Times New Roman"/>
          <w:b/>
          <w:sz w:val="24"/>
        </w:rPr>
        <w:t>Realizowane działania:</w:t>
      </w:r>
    </w:p>
    <w:p w:rsidR="004D6F72" w:rsidRPr="004D6F72" w:rsidRDefault="004D6F72" w:rsidP="005C63BC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6F72">
        <w:rPr>
          <w:rFonts w:ascii="Times New Roman" w:hAnsi="Times New Roman" w:cs="Times New Roman"/>
          <w:sz w:val="24"/>
          <w:szCs w:val="24"/>
        </w:rPr>
        <w:t>Wypłacanie osobom niepełnosprawnym zasiłków stałych i pielęgnacyjnych, świadczenie pomocy w formie poradnictwa socjalnego, wsparcia psychologicznego i radcy prawnego. Przyznawanie usług opiekuńczych oraz specjalistycznych usług opiekuńczych</w:t>
      </w:r>
      <w:r w:rsidR="00F176F1">
        <w:rPr>
          <w:rFonts w:ascii="Times New Roman" w:hAnsi="Times New Roman" w:cs="Times New Roman"/>
          <w:sz w:val="24"/>
          <w:szCs w:val="24"/>
        </w:rPr>
        <w:t xml:space="preserve">, </w:t>
      </w:r>
      <w:r w:rsidRPr="004D6F72">
        <w:rPr>
          <w:rFonts w:ascii="Times New Roman" w:hAnsi="Times New Roman" w:cs="Times New Roman"/>
          <w:sz w:val="24"/>
          <w:szCs w:val="24"/>
        </w:rPr>
        <w:t>w szczególności dla dzieci niepełnosprawnych. Pomoc osobom niepełnosprawnym w wypełnianiu wniosków o dofinansowanie ze środków PFRON w zakresie turnusów rehabilitacyjnych, likwidowaniu barier architektonicznych</w:t>
      </w:r>
      <w:r w:rsidR="00F176F1">
        <w:rPr>
          <w:rFonts w:ascii="Times New Roman" w:hAnsi="Times New Roman" w:cs="Times New Roman"/>
          <w:sz w:val="24"/>
          <w:szCs w:val="24"/>
        </w:rPr>
        <w:t xml:space="preserve"> </w:t>
      </w:r>
      <w:r w:rsidRPr="004D6F72">
        <w:rPr>
          <w:rFonts w:ascii="Times New Roman" w:hAnsi="Times New Roman" w:cs="Times New Roman"/>
          <w:sz w:val="24"/>
          <w:szCs w:val="24"/>
        </w:rPr>
        <w:t xml:space="preserve">i w komunikowaniu. </w:t>
      </w:r>
    </w:p>
    <w:p w:rsidR="004D6F72" w:rsidRDefault="004D6F72" w:rsidP="00F176F1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5102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 xml:space="preserve">: OPS Tłuszcz, GOPS Jadów, OPS Marki, GOPS Strachówka, </w:t>
      </w:r>
      <w:r w:rsidR="00EA38A1">
        <w:rPr>
          <w:rFonts w:ascii="Times New Roman" w:hAnsi="Times New Roman" w:cs="Times New Roman"/>
          <w:sz w:val="24"/>
          <w:szCs w:val="24"/>
        </w:rPr>
        <w:t>OPS Radzymin,</w:t>
      </w:r>
      <w:r w:rsidR="00E14698">
        <w:rPr>
          <w:rFonts w:ascii="Times New Roman" w:hAnsi="Times New Roman" w:cs="Times New Roman"/>
          <w:sz w:val="24"/>
          <w:szCs w:val="24"/>
        </w:rPr>
        <w:t xml:space="preserve"> OPS Wołomin</w:t>
      </w:r>
      <w:r w:rsidR="004A00A7">
        <w:rPr>
          <w:rFonts w:ascii="Times New Roman" w:hAnsi="Times New Roman" w:cs="Times New Roman"/>
          <w:sz w:val="24"/>
          <w:szCs w:val="24"/>
        </w:rPr>
        <w:t>, OPS Kobyłka</w:t>
      </w:r>
      <w:r w:rsidR="00B90BFC">
        <w:rPr>
          <w:rFonts w:ascii="Times New Roman" w:hAnsi="Times New Roman" w:cs="Times New Roman"/>
          <w:sz w:val="24"/>
          <w:szCs w:val="24"/>
        </w:rPr>
        <w:t>, GOPS Dąbrówka</w:t>
      </w:r>
      <w:r w:rsidR="003D1815">
        <w:rPr>
          <w:rFonts w:ascii="Times New Roman" w:hAnsi="Times New Roman" w:cs="Times New Roman"/>
          <w:sz w:val="24"/>
          <w:szCs w:val="24"/>
        </w:rPr>
        <w:t>, OPS Ząbki,</w:t>
      </w:r>
      <w:r w:rsidR="0075760A">
        <w:rPr>
          <w:rFonts w:ascii="Times New Roman" w:hAnsi="Times New Roman" w:cs="Times New Roman"/>
          <w:sz w:val="24"/>
          <w:szCs w:val="24"/>
        </w:rPr>
        <w:t xml:space="preserve"> GOPS Poświętne</w:t>
      </w:r>
    </w:p>
    <w:p w:rsidR="00B45883" w:rsidRDefault="0004078B" w:rsidP="005C63BC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Umożliwienie spędzania wolnego czasu dzieciom niepełnosprawnym wspólnie                 z pełnosprawnymi rówieśnikami w ramach grupowych zajęć ogólnousprawniających, prowadzonych na terenie poradni. Zajęcia odbywają się raz w tygodniu przy współudziale rodziców.</w:t>
      </w:r>
      <w:r w:rsidR="00A9515D">
        <w:rPr>
          <w:rFonts w:ascii="Times New Roman" w:hAnsi="Times New Roman" w:cs="Times New Roman"/>
          <w:sz w:val="24"/>
        </w:rPr>
        <w:t xml:space="preserve"> </w:t>
      </w:r>
    </w:p>
    <w:p w:rsidR="0004078B" w:rsidRDefault="0004078B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4078B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Poradnia Psychologiczno- Pedagogiczna w Tłuszczu</w:t>
      </w:r>
    </w:p>
    <w:p w:rsidR="0004078B" w:rsidRDefault="007B499D" w:rsidP="005C63BC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Pomoc w rozwiązywaniu różnych problemów </w:t>
      </w:r>
      <w:r w:rsidR="001724E1">
        <w:rPr>
          <w:rFonts w:ascii="Times New Roman" w:hAnsi="Times New Roman" w:cs="Times New Roman"/>
          <w:sz w:val="24"/>
        </w:rPr>
        <w:t xml:space="preserve">niepełnosprawnych </w:t>
      </w:r>
      <w:r>
        <w:rPr>
          <w:rFonts w:ascii="Times New Roman" w:hAnsi="Times New Roman" w:cs="Times New Roman"/>
          <w:sz w:val="24"/>
        </w:rPr>
        <w:t>w środowisku zamieszkania.</w:t>
      </w:r>
      <w:r w:rsidR="001724E1">
        <w:rPr>
          <w:rFonts w:ascii="Times New Roman" w:hAnsi="Times New Roman" w:cs="Times New Roman"/>
          <w:sz w:val="24"/>
        </w:rPr>
        <w:t xml:space="preserve"> Wspieranie w różnych bieżących sytuacjach życiowych, rozwiązywanie konfliktów z bliskimi i środowiskiem.</w:t>
      </w:r>
    </w:p>
    <w:p w:rsidR="001724E1" w:rsidRDefault="001724E1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A42A2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Poradnia Psychologiczno- Pedagogiczna w Tłuszczu, Środowiskowy Dom Samopomocy w Radzyminie,</w:t>
      </w:r>
      <w:r w:rsidR="009B2E5A">
        <w:rPr>
          <w:rFonts w:ascii="Times New Roman" w:hAnsi="Times New Roman" w:cs="Times New Roman"/>
          <w:sz w:val="24"/>
        </w:rPr>
        <w:t xml:space="preserve"> Środowiskowy Dom Samopomocy w Tłuszczu,</w:t>
      </w:r>
      <w:r w:rsidR="00F374E5">
        <w:rPr>
          <w:rFonts w:ascii="Times New Roman" w:hAnsi="Times New Roman" w:cs="Times New Roman"/>
          <w:sz w:val="24"/>
        </w:rPr>
        <w:t xml:space="preserve"> Środowiskowy Do</w:t>
      </w:r>
      <w:r w:rsidR="002620AF">
        <w:rPr>
          <w:rFonts w:ascii="Times New Roman" w:hAnsi="Times New Roman" w:cs="Times New Roman"/>
          <w:sz w:val="24"/>
        </w:rPr>
        <w:t>m</w:t>
      </w:r>
      <w:r w:rsidR="00F374E5">
        <w:rPr>
          <w:rFonts w:ascii="Times New Roman" w:hAnsi="Times New Roman" w:cs="Times New Roman"/>
          <w:sz w:val="24"/>
        </w:rPr>
        <w:t xml:space="preserve"> Samopomocy w Wołominie</w:t>
      </w:r>
      <w:r w:rsidR="00EA59A0">
        <w:rPr>
          <w:rFonts w:ascii="Times New Roman" w:hAnsi="Times New Roman" w:cs="Times New Roman"/>
          <w:sz w:val="24"/>
        </w:rPr>
        <w:t>, Polskie Stowarzyszenie Na Rzecz Osób z Upośledzeniem Umysłowym Koło w Wołominie</w:t>
      </w:r>
    </w:p>
    <w:p w:rsidR="007A6979" w:rsidRDefault="007A6979" w:rsidP="005C63BC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Prowadzenie zebrań o charakterze szkoleniowym dla rodziców z zakresu pomocy psychologicznej, różnych form i metod pracy z dzieckiem niepełnosprawnym. Prowadzenie spotkań dla rodziców o charakterze informacyjnym dotyczących działań dydaktycznych, wychowawczych i terapeutycznych. Wprowadzenie wśród dzieci                       i młodzieży nie mówiących w sposób werbalny, metod komunikacji niewerbalnej AAC, propagowanie ich wśród całej społeczności szkolnej, a także wśród rodziców.</w:t>
      </w:r>
    </w:p>
    <w:p w:rsidR="007A6979" w:rsidRDefault="007A6979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A42A2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Zespół Szkół Specjalnych w Wołominie</w:t>
      </w:r>
    </w:p>
    <w:p w:rsidR="000F4569" w:rsidRDefault="00A33340" w:rsidP="005C63BC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Zapewnienie całodobowej opieki pielęgniarskiej i czuwanie nad stanem zdrowia mieszkańców domu pomocy społecznej. Umawianie konsultacji i badań specjalistycznych. Wykonywanie zabiegów higienicznych u mieszkańców leżących            i chodzących wymagających opieki w tym zakresie. Kontrola nad systematycznością pobierania lekarstw. Opieka i konsultacje lekarsko- pielęgniarskie. Zabezpieczenie zgodnie z przepisami leków i środków opatrunkowych. </w:t>
      </w:r>
      <w:r w:rsidR="00742B7B">
        <w:rPr>
          <w:rFonts w:ascii="Times New Roman" w:hAnsi="Times New Roman" w:cs="Times New Roman"/>
          <w:sz w:val="24"/>
        </w:rPr>
        <w:t xml:space="preserve">Udzielanie pomocy                      w załatwianiu indywidualnych spraw mieszkańców. Opracowanie indywidualnych placów wspierania mieszkańców oraz wspólna z mieszkańcem Domu ich realizacja przy współpracy innych działów. Opracowywanie planu działań zmierzających do adaptacji mieszkańca do warunków Domu. </w:t>
      </w:r>
    </w:p>
    <w:p w:rsidR="00A24493" w:rsidRDefault="00A24493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E8114A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Dom Pomocy Społecznej w Zielonce</w:t>
      </w:r>
    </w:p>
    <w:p w:rsidR="00E8114A" w:rsidRDefault="00806756" w:rsidP="005C63BC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Powstanie grup samopomocowych dla osób niepełnosprawnych, zainicjowanych przez pracowników Ośrodka Pomocy Społecznej w Kobyłce. </w:t>
      </w:r>
      <w:r w:rsidR="00541C1A">
        <w:rPr>
          <w:rFonts w:ascii="Times New Roman" w:hAnsi="Times New Roman" w:cs="Times New Roman"/>
          <w:sz w:val="24"/>
        </w:rPr>
        <w:t>Grupy samopomocowe to grupy kilku osób, które łączą wspólne problemy i które spotykają się regularnie, aby pomóc sobie wzajemnie w ich rozwiązaniu. Zorganizowane grupy:</w:t>
      </w:r>
    </w:p>
    <w:p w:rsidR="00541C1A" w:rsidRDefault="00541C1A" w:rsidP="00F176F1">
      <w:pPr>
        <w:pStyle w:val="Akapitzlist"/>
        <w:numPr>
          <w:ilvl w:val="1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Dla osób niepełnosprawnych intelektualnie (6 osób spotyka się regularnie 1x w tygodniu)</w:t>
      </w:r>
    </w:p>
    <w:p w:rsidR="00541C1A" w:rsidRDefault="00541C1A" w:rsidP="00F176F1">
      <w:pPr>
        <w:pStyle w:val="Akapitzlist"/>
        <w:numPr>
          <w:ilvl w:val="1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Dla osób niepełnosprawnych głównie ruchowo (8 osób spotkania 1x w tygodniu)</w:t>
      </w:r>
    </w:p>
    <w:p w:rsidR="00541C1A" w:rsidRDefault="00541C1A" w:rsidP="00F176F1">
      <w:pPr>
        <w:pStyle w:val="Akapitzlist"/>
        <w:numPr>
          <w:ilvl w:val="1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Dla opiekunów osób niepełnosprawnych (5 osób spotkania 1x w tygodniu)</w:t>
      </w:r>
    </w:p>
    <w:p w:rsidR="00DF626A" w:rsidRDefault="00DF626A" w:rsidP="00F176F1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ramach grupy samopomocowej spotykają się ludzie cierpiący na taką samą chorobę, dotknięci takim samy, rodzajem niepełnosprawności lub doświadczającymi takiej samem trudnej sytuacji. W trakcie wspólnych rozmów ludzie uświadamiają sobie, że nie są pozostawieni sami sobie. Uczą się rozpoznawać trudności, żyć z nimi albo je pokonywać. Członkowie grup wspierają się wzajemnie przy pokonywaniu trudności, zdobywają wiedzę na temat problemu, który ich dotknął, są silniejsi i odważniejsi w radzeniu sobie z kłopotami, są bardziej pewni siebie, uczą się rozmawiać z innymi ludźmi i cieszyć się z towarzystwa innych, podejmują wspólne działania, dodają sobie wspólnie odwagi przy dochodzeniu swoich praw. Przed wszystkim nie siedzą sami w domu i nie oglądają świata przez okno. </w:t>
      </w:r>
    </w:p>
    <w:p w:rsidR="00DA577A" w:rsidRDefault="00DA577A" w:rsidP="00F176F1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04ED6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OPS Kobyłka</w:t>
      </w:r>
    </w:p>
    <w:p w:rsidR="00B62018" w:rsidRDefault="00D35691" w:rsidP="005C63BC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Przygotowanie rodziców dzieci niepełnosprawnych do podejmowania właściwych działań opiekuńczo- wychowawczych w stosunku do własnych dzieci oraz pełnienia trudnej roli rodzica dziecka niepełnosprawnego poprzez działania informacyjno- terapeutyczne. Zachęcanie do tworzenia rodzinnych form pomocy osobom niepełnosprawnym, zakładania fundacji, stowarzyszeń, grup wsparcia, wymiany doświadczeń na spotkaniach i forach internetowych. Współpraca z organizacjami pozarządowymi zajmującymi się problematyką osób niepełnosprawnych w zakresie ich działań na rzecz rehabilitacji i integracji społecznej osób niepełnosprawnych. Udzielanie merytorycznej pomocy placówkom działającym w ramach systemu wsparcia osób niepełnosprawnych i ich rodzin. </w:t>
      </w:r>
      <w:r w:rsidR="00ED1867">
        <w:rPr>
          <w:rFonts w:ascii="Times New Roman" w:hAnsi="Times New Roman" w:cs="Times New Roman"/>
          <w:sz w:val="24"/>
        </w:rPr>
        <w:t xml:space="preserve">Prowadzenie terapii psychologicznej, pedagogicznej i logopedycznej dzieci niepełnosprawnych. Wspieranie rodziców dorosłych osób głęboko upośledzonych umysłowo w staraniach o utworzenie na terenie Powiatu specjalistycznego środowiskowego domu samopomocy dla osób z głębokim upośledzeniem intelektualnym. </w:t>
      </w:r>
    </w:p>
    <w:p w:rsidR="007B61F3" w:rsidRDefault="007B61F3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E9018C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Poradnia Psychologiczno- Pedagogiczna w Wołominie</w:t>
      </w:r>
    </w:p>
    <w:p w:rsidR="00A64EA2" w:rsidRDefault="00A64EA2" w:rsidP="00EE29A4">
      <w:pPr>
        <w:pStyle w:val="Zawartotabeli"/>
        <w:tabs>
          <w:tab w:val="left" w:pos="0"/>
        </w:tabs>
        <w:snapToGrid w:val="0"/>
        <w:spacing w:line="276" w:lineRule="auto"/>
        <w:jc w:val="both"/>
        <w:rPr>
          <w:b/>
          <w:bCs/>
          <w:u w:val="single"/>
        </w:rPr>
      </w:pPr>
    </w:p>
    <w:p w:rsidR="00EE29A4" w:rsidRPr="00461EBE" w:rsidRDefault="00EE29A4" w:rsidP="00EE29A4">
      <w:pPr>
        <w:pStyle w:val="Zawartotabeli"/>
        <w:tabs>
          <w:tab w:val="left" w:pos="0"/>
        </w:tabs>
        <w:snapToGrid w:val="0"/>
        <w:spacing w:line="276" w:lineRule="auto"/>
        <w:jc w:val="both"/>
        <w:rPr>
          <w:b/>
          <w:bCs/>
          <w:u w:val="single"/>
        </w:rPr>
      </w:pPr>
      <w:r w:rsidRPr="00461EBE">
        <w:rPr>
          <w:b/>
          <w:bCs/>
          <w:u w:val="single"/>
        </w:rPr>
        <w:t xml:space="preserve">Cel </w:t>
      </w:r>
      <w:r>
        <w:rPr>
          <w:b/>
          <w:bCs/>
          <w:u w:val="single"/>
        </w:rPr>
        <w:t xml:space="preserve">strategiczny nr </w:t>
      </w:r>
      <w:r w:rsidRPr="00461EBE">
        <w:rPr>
          <w:b/>
          <w:bCs/>
          <w:u w:val="single"/>
        </w:rPr>
        <w:t>6:</w:t>
      </w:r>
    </w:p>
    <w:p w:rsidR="00EE29A4" w:rsidRPr="00EE29A4" w:rsidRDefault="00EE29A4" w:rsidP="00EE29A4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9A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Tworzenie warunków do zachowania samodzielności i niezależności osób niepełnosprawnych przez zniesienie barier architektonicznych technicznych </w:t>
      </w:r>
      <w:r w:rsidRPr="00EE29A4">
        <w:rPr>
          <w:rFonts w:ascii="Times New Roman" w:hAnsi="Times New Roman" w:cs="Times New Roman"/>
          <w:b/>
          <w:bCs/>
          <w:sz w:val="24"/>
          <w:szCs w:val="24"/>
        </w:rPr>
        <w:br/>
        <w:t>i transportowych w przestrzeni  publicznej z uwzględnieniem komunikacji niewerbalnej.</w:t>
      </w:r>
    </w:p>
    <w:p w:rsidR="00A64EA2" w:rsidRDefault="00A64EA2" w:rsidP="00EE29A4">
      <w:pPr>
        <w:spacing w:before="108"/>
        <w:jc w:val="both"/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</w:pPr>
    </w:p>
    <w:p w:rsidR="00EE29A4" w:rsidRPr="00EE29A4" w:rsidRDefault="00EE29A4" w:rsidP="00EE29A4">
      <w:pPr>
        <w:spacing w:before="108"/>
        <w:jc w:val="both"/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</w:pPr>
      <w:r w:rsidRPr="00EE29A4"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  <w:t>Zadania:</w:t>
      </w:r>
    </w:p>
    <w:p w:rsidR="00EE29A4" w:rsidRPr="00EE29A4" w:rsidRDefault="00EE29A4" w:rsidP="00EE29A4">
      <w:pPr>
        <w:numPr>
          <w:ilvl w:val="0"/>
          <w:numId w:val="1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29A4">
        <w:rPr>
          <w:rFonts w:ascii="Times New Roman" w:hAnsi="Times New Roman" w:cs="Times New Roman"/>
          <w:sz w:val="24"/>
          <w:szCs w:val="24"/>
        </w:rPr>
        <w:t>Likwidacja barier architektonicznych i komunikacyjnych w obiektach użyteczności publicznej – egzekwowanie przepisów prawa budowlanego w zakresie budowania bez barier.</w:t>
      </w:r>
    </w:p>
    <w:p w:rsidR="00EE29A4" w:rsidRPr="00EE29A4" w:rsidRDefault="00EE29A4" w:rsidP="00EE29A4">
      <w:pPr>
        <w:numPr>
          <w:ilvl w:val="0"/>
          <w:numId w:val="1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29A4">
        <w:rPr>
          <w:rFonts w:ascii="Times New Roman" w:hAnsi="Times New Roman" w:cs="Times New Roman"/>
          <w:sz w:val="24"/>
          <w:szCs w:val="24"/>
        </w:rPr>
        <w:t xml:space="preserve">Prowadzenie działań mających na celu likwidację barier architektonicznych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E29A4">
        <w:rPr>
          <w:rFonts w:ascii="Times New Roman" w:hAnsi="Times New Roman" w:cs="Times New Roman"/>
          <w:sz w:val="24"/>
          <w:szCs w:val="24"/>
        </w:rPr>
        <w:t>i technicznych w budynkach i mieszkaniach osób niepełnosprawnych.</w:t>
      </w:r>
    </w:p>
    <w:p w:rsidR="00EE29A4" w:rsidRPr="00EE29A4" w:rsidRDefault="00EE29A4" w:rsidP="00EE29A4">
      <w:pPr>
        <w:numPr>
          <w:ilvl w:val="0"/>
          <w:numId w:val="1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29A4">
        <w:rPr>
          <w:rFonts w:ascii="Times New Roman" w:hAnsi="Times New Roman" w:cs="Times New Roman"/>
          <w:iCs/>
          <w:sz w:val="24"/>
          <w:szCs w:val="24"/>
        </w:rPr>
        <w:t>Zastosowanie różnych form oznakowania przejść i traktów drogowych, miejsc parkingowych.</w:t>
      </w:r>
    </w:p>
    <w:p w:rsidR="00EE29A4" w:rsidRPr="00EE29A4" w:rsidRDefault="002E7AC3" w:rsidP="00EE29A4">
      <w:pPr>
        <w:numPr>
          <w:ilvl w:val="0"/>
          <w:numId w:val="13"/>
        </w:numPr>
        <w:tabs>
          <w:tab w:val="left" w:pos="317"/>
        </w:tabs>
        <w:snapToGrid w:val="0"/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Instalowanie werbalnych systemów alarmowych </w:t>
      </w:r>
      <w:r w:rsidR="00EE29A4" w:rsidRPr="00EE29A4">
        <w:rPr>
          <w:rFonts w:ascii="Times New Roman" w:hAnsi="Times New Roman" w:cs="Times New Roman"/>
          <w:iCs/>
          <w:sz w:val="24"/>
          <w:szCs w:val="24"/>
        </w:rPr>
        <w:t>i sygnalizacji dotykowej dla osób                   z niepełnosprawnością wzroku.</w:t>
      </w:r>
    </w:p>
    <w:p w:rsidR="00EE29A4" w:rsidRPr="00EE29A4" w:rsidRDefault="002E7AC3" w:rsidP="00EE29A4">
      <w:pPr>
        <w:numPr>
          <w:ilvl w:val="0"/>
          <w:numId w:val="1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Instalowanie </w:t>
      </w:r>
      <w:r w:rsidR="00EE29A4" w:rsidRPr="00EE29A4">
        <w:rPr>
          <w:rFonts w:ascii="Times New Roman" w:hAnsi="Times New Roman" w:cs="Times New Roman"/>
          <w:iCs/>
          <w:sz w:val="24"/>
          <w:szCs w:val="24"/>
        </w:rPr>
        <w:t>wizualnych systemów alarmowych dla osób z niepełnosprawnością słuchu.</w:t>
      </w:r>
    </w:p>
    <w:p w:rsidR="00EE29A4" w:rsidRPr="00EE29A4" w:rsidRDefault="00EE29A4" w:rsidP="00EE29A4">
      <w:pPr>
        <w:numPr>
          <w:ilvl w:val="0"/>
          <w:numId w:val="1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29A4">
        <w:rPr>
          <w:rFonts w:ascii="Times New Roman" w:hAnsi="Times New Roman" w:cs="Times New Roman"/>
          <w:iCs/>
          <w:sz w:val="24"/>
          <w:szCs w:val="24"/>
        </w:rPr>
        <w:t>Znakowanie budynków piktogramami i znaka</w:t>
      </w:r>
      <w:r>
        <w:rPr>
          <w:rFonts w:ascii="Times New Roman" w:hAnsi="Times New Roman" w:cs="Times New Roman"/>
          <w:iCs/>
          <w:sz w:val="24"/>
          <w:szCs w:val="24"/>
        </w:rPr>
        <w:t xml:space="preserve">mi graficznymi umożliwiającymi </w:t>
      </w:r>
      <w:r w:rsidRPr="00EE29A4">
        <w:rPr>
          <w:rFonts w:ascii="Times New Roman" w:hAnsi="Times New Roman" w:cs="Times New Roman"/>
          <w:iCs/>
          <w:sz w:val="24"/>
          <w:szCs w:val="24"/>
        </w:rPr>
        <w:t>osobom               z niepełnosprawnością intelektualną orientację  w środowisku.</w:t>
      </w:r>
    </w:p>
    <w:p w:rsidR="00EE29A4" w:rsidRPr="00EE29A4" w:rsidRDefault="002E7AC3" w:rsidP="00EE29A4">
      <w:pPr>
        <w:numPr>
          <w:ilvl w:val="0"/>
          <w:numId w:val="1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Rozwój usług transportowych umożliwiających osobom </w:t>
      </w:r>
      <w:r w:rsidR="00EE29A4" w:rsidRPr="00EE29A4">
        <w:rPr>
          <w:rFonts w:ascii="Times New Roman" w:hAnsi="Times New Roman" w:cs="Times New Roman"/>
          <w:iCs/>
          <w:sz w:val="24"/>
          <w:szCs w:val="24"/>
        </w:rPr>
        <w:t>niepełnosprawnym korzysta</w:t>
      </w:r>
      <w:r>
        <w:rPr>
          <w:rFonts w:ascii="Times New Roman" w:hAnsi="Times New Roman" w:cs="Times New Roman"/>
          <w:iCs/>
          <w:sz w:val="24"/>
          <w:szCs w:val="24"/>
        </w:rPr>
        <w:t xml:space="preserve">nie ze specjalistycznych usług </w:t>
      </w:r>
      <w:r w:rsidR="00EE29A4" w:rsidRPr="00EE29A4">
        <w:rPr>
          <w:rFonts w:ascii="Times New Roman" w:hAnsi="Times New Roman" w:cs="Times New Roman"/>
          <w:iCs/>
          <w:sz w:val="24"/>
          <w:szCs w:val="24"/>
        </w:rPr>
        <w:t>środowiskowych, w tym WTZ i ŚDS.</w:t>
      </w:r>
    </w:p>
    <w:p w:rsidR="00EE29A4" w:rsidRPr="00EE29A4" w:rsidRDefault="00EE29A4" w:rsidP="00EE29A4">
      <w:pPr>
        <w:numPr>
          <w:ilvl w:val="0"/>
          <w:numId w:val="1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29A4">
        <w:rPr>
          <w:rFonts w:ascii="Times New Roman" w:hAnsi="Times New Roman" w:cs="Times New Roman"/>
          <w:iCs/>
          <w:sz w:val="24"/>
          <w:szCs w:val="24"/>
        </w:rPr>
        <w:t>Umożliwienie osobom z różnymi dysfunkcjami korzystania ze środków transportu przystosowanych do ich potrzeb – modernizacja taboru.</w:t>
      </w:r>
    </w:p>
    <w:p w:rsidR="00EE29A4" w:rsidRPr="00EE29A4" w:rsidRDefault="00EE29A4" w:rsidP="00EE29A4">
      <w:pPr>
        <w:numPr>
          <w:ilvl w:val="0"/>
          <w:numId w:val="1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29A4">
        <w:rPr>
          <w:rFonts w:ascii="Times New Roman" w:hAnsi="Times New Roman" w:cs="Times New Roman"/>
          <w:iCs/>
          <w:sz w:val="24"/>
          <w:szCs w:val="24"/>
        </w:rPr>
        <w:t xml:space="preserve">Konsultowanie planów, inwestycji oraz infrastruktury drogowej z organizacjami zajmującymi się pomocą osobom niepełnosprawnym na etapie projektowania w celu stworzenia przestrzeni publicznej przyjaznej osobom z różnego rodzaju dysfunkcjami. </w:t>
      </w:r>
    </w:p>
    <w:p w:rsidR="00EE29A4" w:rsidRPr="00EE29A4" w:rsidRDefault="00EE29A4" w:rsidP="00EE29A4">
      <w:pPr>
        <w:numPr>
          <w:ilvl w:val="0"/>
          <w:numId w:val="1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29A4">
        <w:rPr>
          <w:rFonts w:ascii="Times New Roman" w:hAnsi="Times New Roman" w:cs="Times New Roman"/>
          <w:iCs/>
          <w:sz w:val="24"/>
          <w:szCs w:val="24"/>
        </w:rPr>
        <w:t>Przygotowanie społeczeństwa lokalnego do porozumiewania się z osobami niepełnosprawnymi niemówiącymi w sposób werbalny.</w:t>
      </w:r>
    </w:p>
    <w:p w:rsidR="00EE29A4" w:rsidRDefault="00EE29A4" w:rsidP="00EE29A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11704" w:rsidRDefault="00F11704" w:rsidP="00EE29A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704">
        <w:rPr>
          <w:rFonts w:ascii="Times New Roman" w:hAnsi="Times New Roman" w:cs="Times New Roman"/>
          <w:b/>
          <w:sz w:val="24"/>
        </w:rPr>
        <w:t>Realizowane działania:</w:t>
      </w:r>
    </w:p>
    <w:p w:rsidR="00F11704" w:rsidRDefault="002D0A61" w:rsidP="00F176F1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Uzyskanie dofinansowania w ramach Programu Wyrównywania Różnic Między Regionami II PFRON na projekt wybudowania windy dla osób niepełnosprawnych                     w zakładzie opieki zdrowotnej w Tłuszczu. Realizacja projektu przewidziana jest do końca września 2014r.</w:t>
      </w:r>
    </w:p>
    <w:p w:rsidR="002D0A61" w:rsidRDefault="002D0A61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D0A61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Starostwo Powiatowe w Wołominie</w:t>
      </w:r>
    </w:p>
    <w:p w:rsidR="00CF0C44" w:rsidRDefault="009A7D66" w:rsidP="00F176F1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Zlikwidowanie</w:t>
      </w:r>
      <w:r w:rsidR="008D6690">
        <w:rPr>
          <w:rFonts w:ascii="Times New Roman" w:hAnsi="Times New Roman" w:cs="Times New Roman"/>
          <w:sz w:val="24"/>
        </w:rPr>
        <w:t xml:space="preserve"> barier architektonicznych na terenie Domu Pomocy Społecznej                         w Radzyminie: likwidacja schodów zewnętrznych przy Pawilonach I </w:t>
      </w:r>
      <w:proofErr w:type="spellStart"/>
      <w:r w:rsidR="008D6690">
        <w:rPr>
          <w:rFonts w:ascii="Times New Roman" w:hAnsi="Times New Roman" w:cs="Times New Roman"/>
          <w:sz w:val="24"/>
        </w:rPr>
        <w:t>i</w:t>
      </w:r>
      <w:proofErr w:type="spellEnd"/>
      <w:r w:rsidR="008D6690">
        <w:rPr>
          <w:rFonts w:ascii="Times New Roman" w:hAnsi="Times New Roman" w:cs="Times New Roman"/>
          <w:sz w:val="24"/>
        </w:rPr>
        <w:t xml:space="preserve"> II i zastąpienie ich podjazdami dla niepełnosprawnych; likwidacja schodów i wykonanie podjazdu do pomieszczenia służącego przechowywaniu wózków inwalidzkich w budynku głównym. </w:t>
      </w:r>
      <w:r w:rsidR="00D817C9">
        <w:rPr>
          <w:rFonts w:ascii="Times New Roman" w:hAnsi="Times New Roman" w:cs="Times New Roman"/>
          <w:sz w:val="24"/>
        </w:rPr>
        <w:t xml:space="preserve">Udostępnienie mieszkańcom Domu na wózkach inwalidzkich samochodu przystosowanego do ich potrzeb (przewozy do lekarzy specjalistów oraz szpitali, wyjazdy do NFZ). </w:t>
      </w:r>
    </w:p>
    <w:p w:rsidR="00D817C9" w:rsidRDefault="00D817C9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817C9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Dom Pomocy Społecznej w Radzyminie</w:t>
      </w:r>
    </w:p>
    <w:p w:rsidR="008D5525" w:rsidRDefault="009A7D66" w:rsidP="00F176F1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Zlikwidowanie barier architektonicznych w budynku Ośrodka Rehabilitacyjno- Edukacyjno- Wychowawczego – wykonanie balustrady, nowych podjazdów dla osób niepełnosprawnych.</w:t>
      </w:r>
    </w:p>
    <w:p w:rsidR="009A7D66" w:rsidRDefault="009A7D66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96F1D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Polskie Stowarzyszenie Na Rzecz Osób Z Upośledzeniem Umysłowym Koło w Wołominie</w:t>
      </w:r>
    </w:p>
    <w:p w:rsidR="00BC33F3" w:rsidRDefault="00365D97" w:rsidP="00F176F1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Wykorzystywanie piktogramów i znaków graficznych umożliwiających osobom                  z niepełnosprawnością intelektualną orientację w środowisku. </w:t>
      </w:r>
    </w:p>
    <w:p w:rsidR="00E212AA" w:rsidRDefault="00E212AA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D02E7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Poradnia Psychologiczno- Pedagogiczna w Tłuszczu</w:t>
      </w:r>
    </w:p>
    <w:p w:rsidR="009001CA" w:rsidRDefault="00732ED6" w:rsidP="00F176F1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Przeprowadzenie obowiązkowej kontroli 50 obiektów budowlanych, w których dokonano sprawdzenia zapewnienia warunków niezbędnych do korzystania odbieranych do użytkowania obiektów użyteczności publicznej i budynków mieszkalnych przez osoby niepełnosprawne, w szczególności poruszające się na wózkach inwalidzkich. </w:t>
      </w:r>
    </w:p>
    <w:p w:rsidR="00D07C45" w:rsidRDefault="00D07C45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EC45F2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Powiatowy Inspektorat Nadzoru Budowlanego w Wołominie</w:t>
      </w:r>
    </w:p>
    <w:p w:rsidR="00EC45F2" w:rsidRDefault="00540667" w:rsidP="00F176F1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Prowadzenie codziennych zajęć z uwzględnieniem metod komunikacji wspomagającej i alternatywnej AAC- korzystanie z urządzeń generujących mowę, symboli PCS oraz gestów. Prowadzenie zajęć pozalekcyjnych z zakresu komunikacji niewerbalnej                       i z zastosowaniem metod AAC. Przygotowanie coraz większej liczby dzieci                         i młodzieży do korzystania z metod AAC. </w:t>
      </w:r>
    </w:p>
    <w:p w:rsidR="00540667" w:rsidRDefault="00540667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10CE0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Zespół Szkół Specjalnych w Wołominie</w:t>
      </w:r>
    </w:p>
    <w:p w:rsidR="00610CE0" w:rsidRDefault="00956DC6" w:rsidP="00F176F1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Zakup przy pomocy funduszy PFRON samochodu przystosowanego do przewożenia osób niepełnosprawnych i na wózkach. </w:t>
      </w:r>
    </w:p>
    <w:p w:rsidR="00E53136" w:rsidRDefault="00E53136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B46F58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Dom Pomocy Społecznej w Zielonce</w:t>
      </w:r>
    </w:p>
    <w:p w:rsidR="0086040F" w:rsidRDefault="008207B8" w:rsidP="00F176F1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Zlikwidowanie barier architektonicznych</w:t>
      </w:r>
      <w:r w:rsidR="001D1726">
        <w:rPr>
          <w:rFonts w:ascii="Times New Roman" w:hAnsi="Times New Roman" w:cs="Times New Roman"/>
          <w:sz w:val="24"/>
        </w:rPr>
        <w:t xml:space="preserve"> w obrębie Poradni Psychologiczno- Pedagogicznej w Wołominie (wszystkie pomieszczenia dostosowano do potrzeb osób niepełnosprawnych ruchowo, poruszających się na wózkach inwalidzkich). Utworzenie oznakowanego miejsca parkingowego dla osób niepełnosprawnych. Zatrudnienie specjalistów pos</w:t>
      </w:r>
      <w:r w:rsidR="00555219">
        <w:rPr>
          <w:rFonts w:ascii="Times New Roman" w:hAnsi="Times New Roman" w:cs="Times New Roman"/>
          <w:sz w:val="24"/>
        </w:rPr>
        <w:t xml:space="preserve">ługujących się językiem migowym </w:t>
      </w:r>
      <w:r w:rsidR="001D1726">
        <w:rPr>
          <w:rFonts w:ascii="Times New Roman" w:hAnsi="Times New Roman" w:cs="Times New Roman"/>
          <w:sz w:val="24"/>
        </w:rPr>
        <w:t xml:space="preserve">(co umożliwia komunikację z osobami głuchymi i porozumiewającymi się niewerbalnie). </w:t>
      </w:r>
    </w:p>
    <w:p w:rsidR="00817964" w:rsidRDefault="00817964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1B2039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Poradnia Psychologiczno- Pedagogiczna w Wołominie</w:t>
      </w:r>
    </w:p>
    <w:p w:rsidR="00FD39F9" w:rsidRDefault="00262120" w:rsidP="00F176F1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Systematyczne znakowanie szkoły znakami graficznymi jako element systemu rozwijania komunikacji alternatywnej u uczniów.</w:t>
      </w:r>
    </w:p>
    <w:p w:rsidR="00262120" w:rsidRDefault="00262120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62120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Zespół Szkół Specjalnych w Ostrówki</w:t>
      </w:r>
    </w:p>
    <w:p w:rsidR="00F35EDB" w:rsidRDefault="00022FC9" w:rsidP="00F176F1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Zakup samochodu do przewozu</w:t>
      </w:r>
      <w:r w:rsidR="00B45DE0">
        <w:rPr>
          <w:rFonts w:ascii="Times New Roman" w:hAnsi="Times New Roman" w:cs="Times New Roman"/>
          <w:sz w:val="24"/>
        </w:rPr>
        <w:t xml:space="preserve"> osób niepełnosprawnych</w:t>
      </w:r>
      <w:r>
        <w:rPr>
          <w:rFonts w:ascii="Times New Roman" w:hAnsi="Times New Roman" w:cs="Times New Roman"/>
          <w:sz w:val="24"/>
        </w:rPr>
        <w:t>.</w:t>
      </w:r>
    </w:p>
    <w:p w:rsidR="00B45DE0" w:rsidRDefault="00B45DE0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B45DE0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GOPS Dąbrówka</w:t>
      </w:r>
    </w:p>
    <w:p w:rsidR="00F42283" w:rsidRDefault="00022FC9" w:rsidP="00F176F1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Zlikwidowanie barier architektonicznych w Szkole Podstawowej Nr 2, w Szkole Podstawowej Nr 3, w Gimnazjum Publicznym Nr 1, w Gimnazjum Publicznym Nr 2                    i w Przedszkolu Publicznym Nr 3 w Ząbkach (dostosowano budynki szkół                             i przedszkola do potrzeb dzieci i młodzieży niepełnosprawnej). </w:t>
      </w:r>
      <w:r w:rsidR="00C6476E">
        <w:rPr>
          <w:rFonts w:ascii="Times New Roman" w:hAnsi="Times New Roman" w:cs="Times New Roman"/>
          <w:sz w:val="24"/>
        </w:rPr>
        <w:t xml:space="preserve">Na wyremontowanym w 2013r. przystanku kolejowym PKP Ząbki, zainstalowano po obu stronach peronu pasy ostrzegawcze z wypustkami dla osób niewidomych i słabowidzących. </w:t>
      </w:r>
      <w:r w:rsidR="005240B7">
        <w:rPr>
          <w:rFonts w:ascii="Times New Roman" w:hAnsi="Times New Roman" w:cs="Times New Roman"/>
          <w:sz w:val="24"/>
        </w:rPr>
        <w:t xml:space="preserve">W Przychodni Zdrowia przy ul. Orlej 1 wybudowano podjazd i windę dostosowując budynek dla osób niepełnosprawnych. </w:t>
      </w:r>
      <w:r w:rsidR="00C6476E">
        <w:rPr>
          <w:rFonts w:ascii="Times New Roman" w:hAnsi="Times New Roman" w:cs="Times New Roman"/>
          <w:sz w:val="24"/>
        </w:rPr>
        <w:t xml:space="preserve"> </w:t>
      </w:r>
    </w:p>
    <w:p w:rsidR="00D92AA1" w:rsidRDefault="00D92AA1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92AA1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Miasto Ząbki</w:t>
      </w:r>
    </w:p>
    <w:p w:rsidR="00F429BB" w:rsidRDefault="00F429BB" w:rsidP="00F429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429BB" w:rsidRPr="00461EBE" w:rsidRDefault="00F429BB" w:rsidP="00F429BB">
      <w:pPr>
        <w:pStyle w:val="Zawartotabeli"/>
        <w:tabs>
          <w:tab w:val="left" w:pos="0"/>
        </w:tabs>
        <w:snapToGrid w:val="0"/>
        <w:spacing w:line="276" w:lineRule="auto"/>
        <w:jc w:val="both"/>
        <w:rPr>
          <w:b/>
          <w:bCs/>
          <w:u w:val="single"/>
        </w:rPr>
      </w:pPr>
      <w:r w:rsidRPr="00461EBE">
        <w:rPr>
          <w:b/>
          <w:bCs/>
          <w:u w:val="single"/>
        </w:rPr>
        <w:t xml:space="preserve">Cel </w:t>
      </w:r>
      <w:r>
        <w:rPr>
          <w:b/>
          <w:bCs/>
          <w:u w:val="single"/>
        </w:rPr>
        <w:t xml:space="preserve">strategiczny nr </w:t>
      </w:r>
      <w:r w:rsidRPr="00461EBE">
        <w:rPr>
          <w:b/>
          <w:bCs/>
          <w:u w:val="single"/>
        </w:rPr>
        <w:t>7:</w:t>
      </w:r>
    </w:p>
    <w:p w:rsidR="00F429BB" w:rsidRPr="00F429BB" w:rsidRDefault="00F429BB" w:rsidP="00F429B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9BB">
        <w:rPr>
          <w:rFonts w:ascii="Times New Roman" w:hAnsi="Times New Roman" w:cs="Times New Roman"/>
          <w:b/>
          <w:bCs/>
          <w:sz w:val="24"/>
          <w:szCs w:val="24"/>
        </w:rPr>
        <w:t>Zapobieganie społecznemu wykluczeniu osób niepełnosprawnych poprzez zapewnienie wsparcia finansowego, pomocy specjalistycznej, psychologicznej, prawnej, mieszkaniowej.</w:t>
      </w:r>
    </w:p>
    <w:p w:rsidR="00F429BB" w:rsidRPr="00F429BB" w:rsidRDefault="00F429BB" w:rsidP="00F429BB">
      <w:pPr>
        <w:spacing w:before="108"/>
        <w:jc w:val="both"/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</w:pPr>
      <w:r w:rsidRPr="00F429BB"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  <w:t>Zadania:</w:t>
      </w:r>
    </w:p>
    <w:p w:rsidR="00F429BB" w:rsidRPr="00F429BB" w:rsidRDefault="00F429BB" w:rsidP="00F429BB">
      <w:pPr>
        <w:numPr>
          <w:ilvl w:val="0"/>
          <w:numId w:val="15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29BB">
        <w:rPr>
          <w:rFonts w:ascii="Times New Roman" w:hAnsi="Times New Roman" w:cs="Times New Roman"/>
          <w:sz w:val="24"/>
          <w:szCs w:val="24"/>
        </w:rPr>
        <w:t>Zapewnienie kompleksowej pomocy osobom  niepełnosprawnym znajdującym się                    w trudnej sytuacji bytowej.</w:t>
      </w:r>
    </w:p>
    <w:p w:rsidR="00F429BB" w:rsidRPr="00F429BB" w:rsidRDefault="00F429BB" w:rsidP="00F429BB">
      <w:pPr>
        <w:numPr>
          <w:ilvl w:val="0"/>
          <w:numId w:val="15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429BB">
        <w:rPr>
          <w:rFonts w:ascii="Times New Roman" w:hAnsi="Times New Roman" w:cs="Times New Roman"/>
          <w:iCs/>
          <w:sz w:val="24"/>
          <w:szCs w:val="24"/>
        </w:rPr>
        <w:t xml:space="preserve">Zorganizowanie poradnictwa specjalistycznego, prawnego, psychologicznego, zawodowego, socjalnego dla osób </w:t>
      </w:r>
      <w:r w:rsidRPr="00F429BB">
        <w:rPr>
          <w:rFonts w:ascii="Times New Roman" w:hAnsi="Times New Roman" w:cs="Times New Roman"/>
          <w:iCs/>
          <w:color w:val="000000"/>
          <w:sz w:val="24"/>
          <w:szCs w:val="24"/>
        </w:rPr>
        <w:t>niepełnosprawnych i ich rodzin.</w:t>
      </w:r>
    </w:p>
    <w:p w:rsidR="00F429BB" w:rsidRPr="00F429BB" w:rsidRDefault="00F429BB" w:rsidP="00F429BB">
      <w:pPr>
        <w:numPr>
          <w:ilvl w:val="0"/>
          <w:numId w:val="15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9BB">
        <w:rPr>
          <w:rFonts w:ascii="Times New Roman" w:hAnsi="Times New Roman" w:cs="Times New Roman"/>
          <w:color w:val="000000"/>
          <w:sz w:val="24"/>
          <w:szCs w:val="24"/>
        </w:rPr>
        <w:t>Zwiększenie samodzielności i aktywności osób niepełnosprawnych – organizowanie szkoleń, warsztatów i kursów.</w:t>
      </w:r>
    </w:p>
    <w:p w:rsidR="00F429BB" w:rsidRPr="00F429BB" w:rsidRDefault="00F429BB" w:rsidP="00F429BB">
      <w:pPr>
        <w:numPr>
          <w:ilvl w:val="0"/>
          <w:numId w:val="15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9BB">
        <w:rPr>
          <w:rFonts w:ascii="Times New Roman" w:hAnsi="Times New Roman" w:cs="Times New Roman"/>
          <w:color w:val="000000"/>
          <w:sz w:val="24"/>
          <w:szCs w:val="24"/>
        </w:rPr>
        <w:t xml:space="preserve">Tworzenie warunków do rozwoju sieci ośrodków wsparcia dla rodzin </w:t>
      </w:r>
      <w:r w:rsidRPr="00F429BB">
        <w:rPr>
          <w:rFonts w:ascii="Times New Roman" w:hAnsi="Times New Roman" w:cs="Times New Roman"/>
          <w:color w:val="000000"/>
          <w:sz w:val="24"/>
          <w:szCs w:val="24"/>
        </w:rPr>
        <w:br/>
        <w:t>z dzieckiem niepełnosprawnym i osób niepełnosprawnych.</w:t>
      </w:r>
    </w:p>
    <w:p w:rsidR="00F429BB" w:rsidRPr="00F429BB" w:rsidRDefault="00F429BB" w:rsidP="00F429BB">
      <w:pPr>
        <w:numPr>
          <w:ilvl w:val="0"/>
          <w:numId w:val="15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9BB">
        <w:rPr>
          <w:rFonts w:ascii="Times New Roman" w:hAnsi="Times New Roman" w:cs="Times New Roman"/>
          <w:color w:val="000000"/>
          <w:sz w:val="24"/>
          <w:szCs w:val="24"/>
        </w:rPr>
        <w:t>Organizowanie spotkań, konferencji z udziałem organizacji i instytucji działających                   w obszarze wspierania osób zagrożonych wykluczeniem społecznym.</w:t>
      </w:r>
    </w:p>
    <w:p w:rsidR="00F429BB" w:rsidRPr="00F429BB" w:rsidRDefault="00F429BB" w:rsidP="00F429BB">
      <w:pPr>
        <w:numPr>
          <w:ilvl w:val="0"/>
          <w:numId w:val="15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9BB">
        <w:rPr>
          <w:rFonts w:ascii="Times New Roman" w:hAnsi="Times New Roman" w:cs="Times New Roman"/>
          <w:color w:val="000000"/>
          <w:sz w:val="24"/>
          <w:szCs w:val="24"/>
        </w:rPr>
        <w:t xml:space="preserve">Prowadzenie działań informacyjnych dotyczących przyczyn niepełnosprawności, savoir </w:t>
      </w:r>
      <w:proofErr w:type="spellStart"/>
      <w:r w:rsidRPr="00F429BB">
        <w:rPr>
          <w:rFonts w:ascii="Times New Roman" w:hAnsi="Times New Roman" w:cs="Times New Roman"/>
          <w:color w:val="000000"/>
          <w:sz w:val="24"/>
          <w:szCs w:val="24"/>
        </w:rPr>
        <w:t>vivru</w:t>
      </w:r>
      <w:proofErr w:type="spellEnd"/>
      <w:r w:rsidRPr="00F429BB">
        <w:rPr>
          <w:rFonts w:ascii="Times New Roman" w:hAnsi="Times New Roman" w:cs="Times New Roman"/>
          <w:color w:val="000000"/>
          <w:sz w:val="24"/>
          <w:szCs w:val="24"/>
        </w:rPr>
        <w:t xml:space="preserve"> wobec osób niepełnosprawnych, praw osób z obniżoną funkcjonalnością. </w:t>
      </w:r>
    </w:p>
    <w:p w:rsidR="00F429BB" w:rsidRPr="00F429BB" w:rsidRDefault="00F429BB" w:rsidP="00F429BB">
      <w:pPr>
        <w:numPr>
          <w:ilvl w:val="0"/>
          <w:numId w:val="15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9BB">
        <w:rPr>
          <w:rFonts w:ascii="Times New Roman" w:hAnsi="Times New Roman" w:cs="Times New Roman"/>
          <w:color w:val="000000"/>
          <w:sz w:val="24"/>
          <w:szCs w:val="24"/>
        </w:rPr>
        <w:t>Tworzenie mieszkalnictwa wspomaganego i chronionego na zasadach ekonomii społecznej.</w:t>
      </w:r>
    </w:p>
    <w:p w:rsidR="00F429BB" w:rsidRPr="00F429BB" w:rsidRDefault="00F429BB" w:rsidP="00F429BB">
      <w:pPr>
        <w:numPr>
          <w:ilvl w:val="0"/>
          <w:numId w:val="15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9BB">
        <w:rPr>
          <w:rFonts w:ascii="Times New Roman" w:hAnsi="Times New Roman" w:cs="Times New Roman"/>
          <w:color w:val="000000"/>
          <w:sz w:val="24"/>
          <w:szCs w:val="24"/>
        </w:rPr>
        <w:t>Udzielanie pomocy finansowej ze środków PFRON, środków krajowych i europejskich.</w:t>
      </w:r>
    </w:p>
    <w:p w:rsidR="00F429BB" w:rsidRPr="00F429BB" w:rsidRDefault="00F429BB" w:rsidP="00F429BB">
      <w:pPr>
        <w:numPr>
          <w:ilvl w:val="0"/>
          <w:numId w:val="15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9BB">
        <w:rPr>
          <w:rFonts w:ascii="Times New Roman" w:hAnsi="Times New Roman" w:cs="Times New Roman"/>
          <w:color w:val="000000"/>
          <w:sz w:val="24"/>
          <w:szCs w:val="24"/>
        </w:rPr>
        <w:t>Działania na rzecz likwidowania barier społecznych: cykliczne programy medialne promujące dobre praktyki, publikacje i informatory.</w:t>
      </w:r>
    </w:p>
    <w:p w:rsidR="00F429BB" w:rsidRDefault="00F429BB" w:rsidP="00F429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C22D5" w:rsidRDefault="009C22D5" w:rsidP="009C22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704">
        <w:rPr>
          <w:rFonts w:ascii="Times New Roman" w:hAnsi="Times New Roman" w:cs="Times New Roman"/>
          <w:b/>
          <w:sz w:val="24"/>
        </w:rPr>
        <w:t>Realizowane działania:</w:t>
      </w:r>
    </w:p>
    <w:p w:rsidR="00F80CEE" w:rsidRDefault="00F80CEE" w:rsidP="00F176F1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Realizowanie indywidualnych programów rehabilitacji i terapii dla uczestników WTZ, które są tworzone i weryfikowane na podstawie zgromadzonych dokumentów, obserwacji </w:t>
      </w:r>
      <w:proofErr w:type="spellStart"/>
      <w:r>
        <w:rPr>
          <w:rFonts w:ascii="Times New Roman" w:hAnsi="Times New Roman" w:cs="Times New Roman"/>
          <w:sz w:val="24"/>
        </w:rPr>
        <w:t>zachowań</w:t>
      </w:r>
      <w:proofErr w:type="spellEnd"/>
      <w:r>
        <w:rPr>
          <w:rFonts w:ascii="Times New Roman" w:hAnsi="Times New Roman" w:cs="Times New Roman"/>
          <w:sz w:val="24"/>
        </w:rPr>
        <w:t xml:space="preserve"> podczas zajęć w Warsztacie Terapii Zajęciowej, jak i podczas aktywności poza WTZ. Programy bazują na treningach umiejętności społecznych: trening w zakresie higieny i wyglądu zewnętrznego, trening budżetowy, kulinarny, umiejętności praktycznych, społeczny, psychoedukacja i trening lekowy, prowadzenia rozmowy, rozwiązywania sytuacji trudnych, radzenia sobie ze stresem, aktywnego poszukiwania pracy. </w:t>
      </w:r>
      <w:r w:rsidR="00212735">
        <w:rPr>
          <w:rFonts w:ascii="Times New Roman" w:hAnsi="Times New Roman" w:cs="Times New Roman"/>
          <w:sz w:val="24"/>
        </w:rPr>
        <w:t xml:space="preserve">Umożliwienie uczestnikom korzystania ze wsparcia psychologicznego, a także psychoterapii indywidualnej, również rodziny uczestników mają możliwość spotkań indywidualnych z psychologiem. </w:t>
      </w:r>
      <w:r w:rsidR="00FB281C">
        <w:rPr>
          <w:rFonts w:ascii="Times New Roman" w:hAnsi="Times New Roman" w:cs="Times New Roman"/>
          <w:sz w:val="24"/>
        </w:rPr>
        <w:t xml:space="preserve">W 2013 r. dwie osoby zdecydowały się na podjęcie pracy zawodowej w warunkach chronionych, jedna osoba zdecydowała się na pracę na otwartym rynku pracy. </w:t>
      </w:r>
    </w:p>
    <w:p w:rsidR="000D4F2A" w:rsidRDefault="000D4F2A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D4F2A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Drewnickie</w:t>
      </w:r>
      <w:proofErr w:type="spellEnd"/>
      <w:r>
        <w:rPr>
          <w:rFonts w:ascii="Times New Roman" w:hAnsi="Times New Roman" w:cs="Times New Roman"/>
          <w:sz w:val="24"/>
        </w:rPr>
        <w:t xml:space="preserve"> Stowarzyszenie Rodzin i Przyjaciół z Zaburzeniami Psychicznymi „Empatia”- Warsztat Terapii Zajęciowej</w:t>
      </w:r>
    </w:p>
    <w:p w:rsidR="0037310B" w:rsidRDefault="00C67C40" w:rsidP="00F176F1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Zorganizowanie poradnictwa specjalistycznego, psychologicznego, pedagogicznego, logopedycznego dla dzieci niepełnosprawnych i ich rodzin. Zwiększenie samodzielności i aktywności osób niepełnosprawnych- m.in. poprzez zatrudnienie </w:t>
      </w:r>
      <w:r w:rsidR="006C4ADB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w poradni, udział niepełnosprawnego pracownika w szkoleniach i warsztatach, spotkaniach okolicznościowych itp. </w:t>
      </w:r>
    </w:p>
    <w:p w:rsidR="00C67C40" w:rsidRDefault="00C67C40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B1538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Poradnia Psychologiczno- Pedagogiczna w Tłuszczu</w:t>
      </w:r>
    </w:p>
    <w:p w:rsidR="00DB1538" w:rsidRDefault="006C4ADB" w:rsidP="00F176F1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Organizowanie wsparcia i opieki psychologicznej na terenie szkoły. Zapewnienie bogatej oferty zajęć specjalistycznych, w tym EEG </w:t>
      </w:r>
      <w:proofErr w:type="spellStart"/>
      <w:r>
        <w:rPr>
          <w:rFonts w:ascii="Times New Roman" w:hAnsi="Times New Roman" w:cs="Times New Roman"/>
          <w:sz w:val="24"/>
        </w:rPr>
        <w:t>Biofeedback</w:t>
      </w:r>
      <w:proofErr w:type="spellEnd"/>
      <w:r>
        <w:rPr>
          <w:rFonts w:ascii="Times New Roman" w:hAnsi="Times New Roman" w:cs="Times New Roman"/>
          <w:sz w:val="24"/>
        </w:rPr>
        <w:t xml:space="preserve">, SI. Współpraca z Bankiem Żywności- pozyskiwanie produktów żywnościowych wykorzystywanych w czasie zajęć praktycznych w szkole zawodowej oraz w czasie zajęć z gospodarstwa domowego. </w:t>
      </w:r>
    </w:p>
    <w:p w:rsidR="006452FD" w:rsidRDefault="006452FD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72E79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 xml:space="preserve">: Zespół </w:t>
      </w:r>
      <w:r w:rsidR="0054184D">
        <w:rPr>
          <w:rFonts w:ascii="Times New Roman" w:hAnsi="Times New Roman" w:cs="Times New Roman"/>
          <w:sz w:val="24"/>
        </w:rPr>
        <w:t>Szkół</w:t>
      </w:r>
      <w:r>
        <w:rPr>
          <w:rFonts w:ascii="Times New Roman" w:hAnsi="Times New Roman" w:cs="Times New Roman"/>
          <w:sz w:val="24"/>
        </w:rPr>
        <w:t xml:space="preserve"> Specjalnych w Wołominie</w:t>
      </w:r>
    </w:p>
    <w:p w:rsidR="00A72E79" w:rsidRDefault="0054184D" w:rsidP="00F176F1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Rozwijanie systemu wsparcia pozafinansowego, w ramach którego pracownicy socjalni kierują zgłaszających się mieszkańców do instytucji udzielających wsparcia i poradnictwa specjalistycznego głównie osobom bezrobotnym, niepełnosprawnym, ofiarom przemocy. </w:t>
      </w:r>
    </w:p>
    <w:p w:rsidR="00175E0E" w:rsidRDefault="00175E0E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175E0E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OPS Kobyłka</w:t>
      </w:r>
    </w:p>
    <w:p w:rsidR="00F150FB" w:rsidRDefault="00E7518C" w:rsidP="00F176F1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Zapewnienie specjalistycznego poradnictwa psychologicznego, pedagogicznego, logopedycznego o zawodowego dla wszystkich zgłaszających się do poradni osób niepełnosprawnych i ich rodzin. Współpraca z rodzicami i szkołami w zakresie podejmowania działań mających na celu zwiększenie samodzielności i aktywności osób niepełnosprawnych poprzez działania edukacyjne i informacyjne- organizowanie szkoleń dla rodziców i nauczycieli, rozmowy </w:t>
      </w:r>
      <w:proofErr w:type="spellStart"/>
      <w:r>
        <w:rPr>
          <w:rFonts w:ascii="Times New Roman" w:hAnsi="Times New Roman" w:cs="Times New Roman"/>
          <w:sz w:val="24"/>
        </w:rPr>
        <w:t>psychoedukacyjne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90154B">
        <w:rPr>
          <w:rFonts w:ascii="Times New Roman" w:hAnsi="Times New Roman" w:cs="Times New Roman"/>
          <w:sz w:val="24"/>
        </w:rPr>
        <w:t xml:space="preserve">Praca nad tworzeniem warunków do rozwoju systemu wsparcia informacyjnego o psychologicznego dla rodzin z dzieckiem niepełnosprawnym i osób niepełnosprawnych. </w:t>
      </w:r>
      <w:r w:rsidR="00C23DE5">
        <w:rPr>
          <w:rFonts w:ascii="Times New Roman" w:hAnsi="Times New Roman" w:cs="Times New Roman"/>
          <w:sz w:val="24"/>
        </w:rPr>
        <w:t xml:space="preserve">Aktywne uczestnictwo w spotkaniach, konferencjach, szkoleniach, panelach z udziałem organizacji i instytucji działających w obszarze wspierania osób zagrożonych wykluczeniem społecznym. </w:t>
      </w:r>
      <w:r w:rsidR="00E948DF">
        <w:rPr>
          <w:rFonts w:ascii="Times New Roman" w:hAnsi="Times New Roman" w:cs="Times New Roman"/>
          <w:sz w:val="24"/>
        </w:rPr>
        <w:t xml:space="preserve">Prowadzenie szeroko zakrojonych działań informacyjnych dotyczących przyczyn niepełnosprawności, </w:t>
      </w:r>
      <w:proofErr w:type="spellStart"/>
      <w:r w:rsidR="00E948DF">
        <w:rPr>
          <w:rFonts w:ascii="Times New Roman" w:hAnsi="Times New Roman" w:cs="Times New Roman"/>
          <w:sz w:val="24"/>
        </w:rPr>
        <w:t>zachowań</w:t>
      </w:r>
      <w:proofErr w:type="spellEnd"/>
      <w:r w:rsidR="00E948DF">
        <w:rPr>
          <w:rFonts w:ascii="Times New Roman" w:hAnsi="Times New Roman" w:cs="Times New Roman"/>
          <w:sz w:val="24"/>
        </w:rPr>
        <w:t xml:space="preserve"> wobec osób niepełnosprawnych, praw i przywilejów osób niepełnosprawnych i ich rodzin oraz motywowanie osób niepełnosprawnych do zabiegania o to, aby te prawa były przestrzegane we wszystkich miejscach użyteczności publicznej. </w:t>
      </w:r>
    </w:p>
    <w:p w:rsidR="005901CD" w:rsidRDefault="005901CD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5901CD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Poradnia psychologiczno- Pedagogiczna w Wołominie</w:t>
      </w:r>
    </w:p>
    <w:p w:rsidR="00173CA8" w:rsidRDefault="006670E7" w:rsidP="00F176F1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Systematyczne udzielanie uczniom i ich rodzicom wsparcia psychologiczno- pedagogicznego oraz doradztwa i pomocy w załatwianiu spraw urzędowo- socjalnych. Systematyczne działania edukacyjne mające na celu zwiększenie samodzielności                i aktywności osób z niepełnosprawnością intelektualną oraz niepełno sprawnościami sprzężonymi. Podejmowanie rozmów na temat przyczyn niepełnosprawności oraz możliwości i potrzeb osób z niepełnosprawnością intelektualną                                             i niepełnosprawnościami sprzężonymi, przy okazji spotkań </w:t>
      </w:r>
      <w:r w:rsidR="00111671">
        <w:rPr>
          <w:rFonts w:ascii="Times New Roman" w:hAnsi="Times New Roman" w:cs="Times New Roman"/>
          <w:sz w:val="24"/>
        </w:rPr>
        <w:t xml:space="preserve">uczniów szkoły specjalnej z dziećmi ze szkół masowych. </w:t>
      </w:r>
    </w:p>
    <w:p w:rsidR="00841E07" w:rsidRDefault="004667DF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4667DF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Zespół Szkół Specjalnych w Ostrówku</w:t>
      </w:r>
    </w:p>
    <w:p w:rsidR="00841E07" w:rsidRDefault="00BC636E" w:rsidP="00F176F1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Wprowadzenie stypendium dla niepełnosprawnych studentów dla uczniów szkół podstawowych, gimnazjalnych, ponadgimnazjalnych, szkół artystycznych oraz studentów dojeżdżających do szkół poza granicami Gminy. W 2013 r. stypendium otrzymały 2 osoby niepełnosprawne. </w:t>
      </w:r>
    </w:p>
    <w:p w:rsidR="002626FE" w:rsidRDefault="003E5578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B7113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Urząd Miasta Zielonk</w:t>
      </w:r>
      <w:r w:rsidR="002626FE">
        <w:rPr>
          <w:rFonts w:ascii="Times New Roman" w:hAnsi="Times New Roman" w:cs="Times New Roman"/>
          <w:sz w:val="24"/>
        </w:rPr>
        <w:t>a</w:t>
      </w:r>
    </w:p>
    <w:p w:rsidR="003C7688" w:rsidRDefault="003C7688" w:rsidP="00F176F1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Udzielanie dofinansowania ze środków Państwowego Funduszu Rehabilitacji Osób Niepełnosprawnych </w:t>
      </w:r>
      <w:r w:rsidRPr="003C7688">
        <w:rPr>
          <w:rFonts w:ascii="Times New Roman" w:hAnsi="Times New Roman" w:cs="Times New Roman"/>
          <w:iCs/>
          <w:sz w:val="24"/>
        </w:rPr>
        <w:t>z</w:t>
      </w:r>
      <w:r w:rsidRPr="003C7688">
        <w:rPr>
          <w:rFonts w:ascii="Times New Roman" w:hAnsi="Times New Roman" w:cs="Times New Roman"/>
          <w:sz w:val="24"/>
        </w:rPr>
        <w:t>godnie z ustawą z dnia 27  sierpnia 1997r. o rehabilitacji zawodowej i społecznej oraz zatrudniania osób niepełnosprawnych w zakresie rehabilitacji społecznej osób niepełnosprawnych</w:t>
      </w:r>
      <w:r>
        <w:rPr>
          <w:rFonts w:ascii="Times New Roman" w:hAnsi="Times New Roman" w:cs="Times New Roman"/>
          <w:sz w:val="24"/>
        </w:rPr>
        <w:t xml:space="preserve">. </w:t>
      </w:r>
      <w:r w:rsidRPr="003C7688">
        <w:rPr>
          <w:rFonts w:ascii="Times New Roman" w:hAnsi="Times New Roman" w:cs="Times New Roman"/>
          <w:sz w:val="24"/>
        </w:rPr>
        <w:t>Środki finansowe przekazane zgodnie z algorytmem na zadania z zakresu</w:t>
      </w:r>
      <w:r w:rsidRPr="003C7688">
        <w:rPr>
          <w:rFonts w:ascii="Times New Roman" w:hAnsi="Times New Roman" w:cs="Times New Roman"/>
          <w:b/>
          <w:bCs/>
          <w:sz w:val="24"/>
        </w:rPr>
        <w:t xml:space="preserve"> </w:t>
      </w:r>
      <w:r w:rsidRPr="003C7688">
        <w:rPr>
          <w:rFonts w:ascii="Times New Roman" w:hAnsi="Times New Roman" w:cs="Times New Roman"/>
          <w:sz w:val="24"/>
        </w:rPr>
        <w:t xml:space="preserve">rehabilitacji społecznej </w:t>
      </w:r>
      <w:r>
        <w:rPr>
          <w:rFonts w:ascii="Times New Roman" w:hAnsi="Times New Roman" w:cs="Times New Roman"/>
          <w:sz w:val="24"/>
        </w:rPr>
        <w:t>w 2013</w:t>
      </w:r>
      <w:r w:rsidRPr="003C7688">
        <w:rPr>
          <w:rFonts w:ascii="Times New Roman" w:hAnsi="Times New Roman" w:cs="Times New Roman"/>
          <w:sz w:val="24"/>
        </w:rPr>
        <w:t xml:space="preserve"> roku wynosiły  </w:t>
      </w:r>
      <w:r>
        <w:rPr>
          <w:rFonts w:ascii="Times New Roman" w:hAnsi="Times New Roman" w:cs="Times New Roman"/>
          <w:sz w:val="24"/>
        </w:rPr>
        <w:t>971 384</w:t>
      </w:r>
      <w:r w:rsidRPr="003C7688">
        <w:rPr>
          <w:rFonts w:ascii="Times New Roman" w:hAnsi="Times New Roman" w:cs="Times New Roman"/>
          <w:sz w:val="24"/>
        </w:rPr>
        <w:t xml:space="preserve"> zł </w:t>
      </w:r>
      <w:r>
        <w:rPr>
          <w:rFonts w:ascii="Times New Roman" w:hAnsi="Times New Roman" w:cs="Times New Roman"/>
          <w:sz w:val="24"/>
        </w:rPr>
        <w:t xml:space="preserve">i </w:t>
      </w:r>
      <w:r w:rsidRPr="003C7688">
        <w:rPr>
          <w:rFonts w:ascii="Times New Roman" w:hAnsi="Times New Roman" w:cs="Times New Roman"/>
          <w:sz w:val="24"/>
        </w:rPr>
        <w:t>były rozdysponowane na :</w:t>
      </w:r>
    </w:p>
    <w:p w:rsidR="008631A6" w:rsidRDefault="008631A6" w:rsidP="00F176F1">
      <w:pPr>
        <w:pStyle w:val="Akapitzlist"/>
        <w:numPr>
          <w:ilvl w:val="1"/>
          <w:numId w:val="16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</w:rPr>
      </w:pPr>
      <w:r w:rsidRPr="008631A6">
        <w:rPr>
          <w:rFonts w:ascii="Times New Roman" w:hAnsi="Times New Roman" w:cs="Times New Roman"/>
          <w:sz w:val="24"/>
        </w:rPr>
        <w:t>dofinansowanie kosztów działalności Warsztatów Terapii Zajęciowej (</w:t>
      </w:r>
      <w:r w:rsidRPr="008631A6">
        <w:rPr>
          <w:rFonts w:ascii="Times New Roman" w:hAnsi="Times New Roman" w:cs="Times New Roman"/>
          <w:iCs/>
          <w:sz w:val="24"/>
        </w:rPr>
        <w:t>art. 35 ust.1 pkt.8)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8631A6">
        <w:rPr>
          <w:rFonts w:ascii="Times New Roman" w:hAnsi="Times New Roman" w:cs="Times New Roman"/>
          <w:sz w:val="24"/>
        </w:rPr>
        <w:t>355 104 zł</w:t>
      </w:r>
    </w:p>
    <w:p w:rsidR="008631A6" w:rsidRDefault="008631A6" w:rsidP="00F176F1">
      <w:pPr>
        <w:pStyle w:val="Akapitzlist"/>
        <w:widowControl w:val="0"/>
        <w:numPr>
          <w:ilvl w:val="1"/>
          <w:numId w:val="16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8631A6">
        <w:rPr>
          <w:rFonts w:ascii="Times New Roman" w:hAnsi="Times New Roman" w:cs="Times New Roman"/>
          <w:sz w:val="24"/>
        </w:rPr>
        <w:t xml:space="preserve">realizację zadań  art. 35 a ust.1 pkt.7 ustawy: </w:t>
      </w:r>
    </w:p>
    <w:p w:rsidR="008631A6" w:rsidRPr="008631A6" w:rsidRDefault="008631A6" w:rsidP="00F176F1">
      <w:pPr>
        <w:pStyle w:val="Akapitzlist"/>
        <w:widowControl w:val="0"/>
        <w:numPr>
          <w:ilvl w:val="2"/>
          <w:numId w:val="16"/>
        </w:numPr>
        <w:suppressAutoHyphens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</w:rPr>
      </w:pPr>
      <w:r w:rsidRPr="008631A6">
        <w:rPr>
          <w:rFonts w:ascii="Times New Roman" w:hAnsi="Times New Roman" w:cs="Times New Roman"/>
          <w:sz w:val="24"/>
        </w:rPr>
        <w:t xml:space="preserve">sprzęt rehabilitacyjny- 11 wniosków złożonych, wypłacono dofinansowanie dla </w:t>
      </w:r>
      <w:r>
        <w:rPr>
          <w:rFonts w:ascii="Times New Roman" w:hAnsi="Times New Roman" w:cs="Times New Roman"/>
          <w:sz w:val="24"/>
        </w:rPr>
        <w:t xml:space="preserve">            7 os</w:t>
      </w:r>
      <w:r w:rsidRPr="008631A6">
        <w:rPr>
          <w:rFonts w:ascii="Times New Roman" w:hAnsi="Times New Roman" w:cs="Times New Roman"/>
          <w:sz w:val="24"/>
        </w:rPr>
        <w:t>ób w kwocie 14 803 zł</w:t>
      </w:r>
    </w:p>
    <w:p w:rsidR="008631A6" w:rsidRPr="008631A6" w:rsidRDefault="008631A6" w:rsidP="00F176F1">
      <w:pPr>
        <w:pStyle w:val="Akapitzlist"/>
        <w:widowControl w:val="0"/>
        <w:numPr>
          <w:ilvl w:val="2"/>
          <w:numId w:val="16"/>
        </w:numPr>
        <w:suppressAutoHyphens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przedmioty ortopedyczne i środki pomocnicze- 272 wnioski złożone, wypłacono dofinansowanie dla 182 osób w kwocie 256 563,22 zł</w:t>
      </w:r>
    </w:p>
    <w:p w:rsidR="008631A6" w:rsidRDefault="008631A6" w:rsidP="00F176F1">
      <w:pPr>
        <w:pStyle w:val="Akapitzlist"/>
        <w:widowControl w:val="0"/>
        <w:numPr>
          <w:ilvl w:val="2"/>
          <w:numId w:val="16"/>
        </w:numPr>
        <w:suppressAutoHyphens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8631A6">
        <w:rPr>
          <w:rFonts w:ascii="Times New Roman" w:hAnsi="Times New Roman" w:cs="Times New Roman"/>
          <w:sz w:val="24"/>
        </w:rPr>
        <w:t>turnusy rehabilitacyjne</w:t>
      </w:r>
      <w:r>
        <w:rPr>
          <w:rFonts w:ascii="Times New Roman" w:hAnsi="Times New Roman" w:cs="Times New Roman"/>
          <w:sz w:val="24"/>
        </w:rPr>
        <w:t>- 276 wniosków złożonych, wypłacono dofinansowanie dla 81 osób w kwocie 99 997,70 zł</w:t>
      </w:r>
    </w:p>
    <w:p w:rsidR="008631A6" w:rsidRDefault="008631A6" w:rsidP="00F176F1">
      <w:pPr>
        <w:pStyle w:val="Akapitzlist"/>
        <w:widowControl w:val="0"/>
        <w:numPr>
          <w:ilvl w:val="2"/>
          <w:numId w:val="16"/>
        </w:numPr>
        <w:suppressAutoHyphens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likwidacja barier architektonicznych i technicznych- 38 wniosków złożonych, wypłacono dofinansowanie dla 16 osób w kwocie 72 118,85 zł</w:t>
      </w:r>
    </w:p>
    <w:p w:rsidR="008631A6" w:rsidRDefault="008631A6" w:rsidP="00F176F1">
      <w:pPr>
        <w:pStyle w:val="Akapitzlist"/>
        <w:widowControl w:val="0"/>
        <w:numPr>
          <w:ilvl w:val="2"/>
          <w:numId w:val="16"/>
        </w:numPr>
        <w:suppressAutoHyphens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likwidacja barier w komunikowaniu</w:t>
      </w:r>
      <w:r w:rsidR="00AF5F68">
        <w:rPr>
          <w:rFonts w:ascii="Times New Roman" w:hAnsi="Times New Roman" w:cs="Times New Roman"/>
          <w:sz w:val="24"/>
        </w:rPr>
        <w:t>- 111 wniosków złożonych, wypłacono dofinansowanie dla 53 osób w kwocie 99 681,68 zł</w:t>
      </w:r>
    </w:p>
    <w:p w:rsidR="002551A6" w:rsidRDefault="002551A6" w:rsidP="00F176F1">
      <w:pPr>
        <w:pStyle w:val="Akapitzlist"/>
        <w:widowControl w:val="0"/>
        <w:numPr>
          <w:ilvl w:val="2"/>
          <w:numId w:val="16"/>
        </w:numPr>
        <w:suppressAutoHyphens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sport, kultura, rekreacja i turystyka dla osób niepełnosprawnych- 10 wniosków złożonych, wypłacono dofinansowanie dla 9 wnioskodawców w kwocie 68 626,28 zł</w:t>
      </w:r>
    </w:p>
    <w:p w:rsidR="008C6E01" w:rsidRDefault="008C6E01" w:rsidP="00F176F1">
      <w:pPr>
        <w:pStyle w:val="Akapitzlist"/>
        <w:widowControl w:val="0"/>
        <w:numPr>
          <w:ilvl w:val="2"/>
          <w:numId w:val="16"/>
        </w:numPr>
        <w:suppressAutoHyphens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usługi tłumacza języka migowego lub tłumacza- przewodnika- 2 wnioski złożone, wypłacono dofinansowanie dla 1 osoby w kwocie 2 880 zł</w:t>
      </w:r>
    </w:p>
    <w:p w:rsidR="004948FA" w:rsidRPr="00F176F1" w:rsidRDefault="004948FA" w:rsidP="00F176F1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F176F1">
        <w:rPr>
          <w:rFonts w:ascii="Times New Roman" w:hAnsi="Times New Roman" w:cs="Times New Roman"/>
          <w:sz w:val="24"/>
        </w:rPr>
        <w:t xml:space="preserve">Realizacja pilotażowego programu „Aktywny samorząd”, w ramach którego osoby niepełnosprawne z terenu Powiatu mogły uzyskać dofinansowanie w następującym zakresie: </w:t>
      </w:r>
    </w:p>
    <w:p w:rsidR="004948FA" w:rsidRPr="004948FA" w:rsidRDefault="004948FA" w:rsidP="00F176F1">
      <w:pPr>
        <w:pStyle w:val="Akapitzlist"/>
        <w:numPr>
          <w:ilvl w:val="0"/>
          <w:numId w:val="25"/>
        </w:numPr>
        <w:spacing w:before="120" w:after="60" w:line="360" w:lineRule="auto"/>
        <w:ind w:left="426" w:firstLine="0"/>
        <w:jc w:val="both"/>
        <w:rPr>
          <w:rFonts w:ascii="Times New Roman" w:eastAsia="Calibri" w:hAnsi="Times New Roman" w:cs="Times New Roman"/>
          <w:iCs/>
          <w:kern w:val="2"/>
          <w:sz w:val="24"/>
        </w:rPr>
      </w:pPr>
      <w:r w:rsidRPr="004948FA">
        <w:rPr>
          <w:rFonts w:ascii="Times New Roman" w:eastAsia="Calibri" w:hAnsi="Times New Roman" w:cs="Times New Roman"/>
          <w:iCs/>
          <w:kern w:val="2"/>
          <w:sz w:val="24"/>
        </w:rPr>
        <w:t xml:space="preserve">Moduł I </w:t>
      </w:r>
      <w:r w:rsidRPr="004948FA">
        <w:rPr>
          <w:rFonts w:ascii="Times New Roman" w:eastAsia="Calibri" w:hAnsi="Times New Roman" w:cs="Times New Roman"/>
          <w:sz w:val="24"/>
        </w:rPr>
        <w:t>– likwidacja barier utrudniających aktywizację społeczną i zawodową, w tym:</w:t>
      </w:r>
    </w:p>
    <w:p w:rsidR="004948FA" w:rsidRPr="004948FA" w:rsidRDefault="004948FA" w:rsidP="00F176F1">
      <w:pPr>
        <w:pStyle w:val="Akapitzlist"/>
        <w:numPr>
          <w:ilvl w:val="0"/>
          <w:numId w:val="26"/>
        </w:numPr>
        <w:tabs>
          <w:tab w:val="num" w:pos="720"/>
          <w:tab w:val="left" w:pos="1134"/>
        </w:tabs>
        <w:spacing w:before="40" w:after="40" w:line="360" w:lineRule="auto"/>
        <w:ind w:left="426" w:firstLine="283"/>
        <w:jc w:val="both"/>
        <w:rPr>
          <w:rFonts w:ascii="Times New Roman" w:eastAsia="Calibri" w:hAnsi="Times New Roman" w:cs="Times New Roman"/>
          <w:iCs/>
          <w:kern w:val="2"/>
          <w:sz w:val="24"/>
        </w:rPr>
      </w:pPr>
      <w:r w:rsidRPr="004948FA">
        <w:rPr>
          <w:rFonts w:ascii="Times New Roman" w:eastAsia="Calibri" w:hAnsi="Times New Roman" w:cs="Times New Roman"/>
          <w:iCs/>
          <w:kern w:val="2"/>
          <w:sz w:val="24"/>
        </w:rPr>
        <w:t>Obszar A – likwidacja bariery transportowej:</w:t>
      </w:r>
    </w:p>
    <w:p w:rsidR="004948FA" w:rsidRDefault="004948FA" w:rsidP="00F176F1">
      <w:pPr>
        <w:pStyle w:val="Akapitzlist"/>
        <w:numPr>
          <w:ilvl w:val="2"/>
          <w:numId w:val="25"/>
        </w:numPr>
        <w:tabs>
          <w:tab w:val="left" w:pos="993"/>
        </w:tabs>
        <w:spacing w:before="40" w:after="40" w:line="360" w:lineRule="auto"/>
        <w:ind w:left="1276" w:hanging="283"/>
        <w:jc w:val="both"/>
        <w:rPr>
          <w:rFonts w:ascii="Times New Roman" w:hAnsi="Times New Roman" w:cs="Times New Roman"/>
          <w:iCs/>
          <w:kern w:val="2"/>
          <w:sz w:val="24"/>
        </w:rPr>
      </w:pPr>
      <w:r w:rsidRPr="004948FA">
        <w:rPr>
          <w:rFonts w:ascii="Times New Roman" w:eastAsia="Calibri" w:hAnsi="Times New Roman" w:cs="Times New Roman"/>
          <w:iCs/>
          <w:kern w:val="2"/>
          <w:sz w:val="24"/>
        </w:rPr>
        <w:t>Zadanie 1: pomoc w zakupie i montażu oprzyrządowania do posiadanego samochodu</w:t>
      </w:r>
      <w:r w:rsidR="008D3C05">
        <w:rPr>
          <w:rFonts w:ascii="Times New Roman" w:eastAsia="Calibri" w:hAnsi="Times New Roman" w:cs="Times New Roman"/>
          <w:iCs/>
          <w:kern w:val="2"/>
          <w:sz w:val="24"/>
        </w:rPr>
        <w:t xml:space="preserve"> - </w:t>
      </w:r>
      <w:r w:rsidR="008D3C05">
        <w:rPr>
          <w:rFonts w:ascii="Times New Roman" w:hAnsi="Times New Roman" w:cs="Times New Roman"/>
          <w:iCs/>
          <w:kern w:val="2"/>
          <w:sz w:val="24"/>
        </w:rPr>
        <w:t>6 wniosków złożonych, wypłacono dofinansowanie dla 2 osób w kwocie 9 250 zł</w:t>
      </w:r>
    </w:p>
    <w:p w:rsidR="008D3C05" w:rsidRPr="004948FA" w:rsidRDefault="004948FA" w:rsidP="00F176F1">
      <w:pPr>
        <w:pStyle w:val="Akapitzlist"/>
        <w:numPr>
          <w:ilvl w:val="2"/>
          <w:numId w:val="25"/>
        </w:numPr>
        <w:tabs>
          <w:tab w:val="left" w:pos="993"/>
        </w:tabs>
        <w:spacing w:before="40" w:after="40" w:line="360" w:lineRule="auto"/>
        <w:ind w:left="1276" w:hanging="283"/>
        <w:jc w:val="both"/>
        <w:rPr>
          <w:rFonts w:ascii="Times New Roman" w:eastAsia="Calibri" w:hAnsi="Times New Roman" w:cs="Times New Roman"/>
          <w:iCs/>
          <w:kern w:val="2"/>
          <w:sz w:val="24"/>
        </w:rPr>
      </w:pPr>
      <w:r w:rsidRPr="004948FA">
        <w:rPr>
          <w:rFonts w:ascii="Times New Roman" w:eastAsia="Calibri" w:hAnsi="Times New Roman" w:cs="Times New Roman"/>
          <w:iCs/>
          <w:kern w:val="2"/>
          <w:sz w:val="24"/>
        </w:rPr>
        <w:t>Zadanie 2: pomoc w uz</w:t>
      </w:r>
      <w:r w:rsidR="008D3C05">
        <w:rPr>
          <w:rFonts w:ascii="Times New Roman" w:eastAsia="Calibri" w:hAnsi="Times New Roman" w:cs="Times New Roman"/>
          <w:iCs/>
          <w:kern w:val="2"/>
          <w:sz w:val="24"/>
        </w:rPr>
        <w:t xml:space="preserve">yskaniu prawa jazdy kategorii B - </w:t>
      </w:r>
      <w:r w:rsidR="008D3C05">
        <w:rPr>
          <w:rFonts w:ascii="Times New Roman" w:hAnsi="Times New Roman" w:cs="Times New Roman"/>
          <w:iCs/>
          <w:kern w:val="2"/>
          <w:sz w:val="24"/>
        </w:rPr>
        <w:t>2 wnioski złożone, wypłacono dofinansowanie dla 2 osób w kwocie 2 734 zł</w:t>
      </w:r>
    </w:p>
    <w:p w:rsidR="004948FA" w:rsidRDefault="004948FA" w:rsidP="00F176F1">
      <w:pPr>
        <w:pStyle w:val="Akapitzlist"/>
        <w:numPr>
          <w:ilvl w:val="0"/>
          <w:numId w:val="26"/>
        </w:numPr>
        <w:spacing w:before="240" w:after="40" w:line="360" w:lineRule="auto"/>
        <w:ind w:left="1134" w:hanging="425"/>
        <w:jc w:val="both"/>
        <w:rPr>
          <w:rFonts w:ascii="Times New Roman" w:hAnsi="Times New Roman" w:cs="Times New Roman"/>
          <w:iCs/>
          <w:kern w:val="2"/>
          <w:sz w:val="24"/>
        </w:rPr>
      </w:pPr>
      <w:r w:rsidRPr="004948FA">
        <w:rPr>
          <w:rFonts w:ascii="Times New Roman" w:eastAsia="Calibri" w:hAnsi="Times New Roman" w:cs="Times New Roman"/>
          <w:iCs/>
          <w:kern w:val="2"/>
          <w:sz w:val="24"/>
        </w:rPr>
        <w:t>Obszar B – likwidacja barier w dostępie do uczestniczenia w społeczeństwie informacyjnym:</w:t>
      </w:r>
    </w:p>
    <w:p w:rsidR="004948FA" w:rsidRPr="004948FA" w:rsidRDefault="004948FA" w:rsidP="00F176F1">
      <w:pPr>
        <w:pStyle w:val="Akapitzlist"/>
        <w:numPr>
          <w:ilvl w:val="1"/>
          <w:numId w:val="26"/>
        </w:numPr>
        <w:tabs>
          <w:tab w:val="left" w:pos="851"/>
        </w:tabs>
        <w:spacing w:before="240" w:after="40" w:line="360" w:lineRule="auto"/>
        <w:ind w:left="1276" w:hanging="283"/>
        <w:jc w:val="both"/>
        <w:rPr>
          <w:rFonts w:ascii="Times New Roman" w:hAnsi="Times New Roman" w:cs="Times New Roman"/>
          <w:iCs/>
          <w:kern w:val="2"/>
          <w:sz w:val="24"/>
        </w:rPr>
      </w:pPr>
      <w:r w:rsidRPr="004948FA">
        <w:rPr>
          <w:rFonts w:ascii="Times New Roman" w:eastAsia="Calibri" w:hAnsi="Times New Roman" w:cs="Times New Roman"/>
          <w:iCs/>
          <w:kern w:val="2"/>
          <w:sz w:val="24"/>
        </w:rPr>
        <w:t xml:space="preserve">Zadanie 1: pomoc w zakupie </w:t>
      </w:r>
      <w:r w:rsidRPr="004948FA">
        <w:rPr>
          <w:rFonts w:ascii="Times New Roman" w:eastAsia="Calibri" w:hAnsi="Times New Roman" w:cs="Times New Roman"/>
          <w:kern w:val="2"/>
          <w:sz w:val="24"/>
        </w:rPr>
        <w:t>sprzętu elektronicznego lub jeg</w:t>
      </w:r>
      <w:r w:rsidR="008D3C05">
        <w:rPr>
          <w:rFonts w:ascii="Times New Roman" w:eastAsia="Calibri" w:hAnsi="Times New Roman" w:cs="Times New Roman"/>
          <w:kern w:val="2"/>
          <w:sz w:val="24"/>
        </w:rPr>
        <w:t xml:space="preserve">o elementów oraz oprogramowania - </w:t>
      </w:r>
      <w:r w:rsidR="008D3C05">
        <w:rPr>
          <w:rFonts w:ascii="Times New Roman" w:hAnsi="Times New Roman" w:cs="Times New Roman"/>
          <w:iCs/>
          <w:kern w:val="2"/>
          <w:sz w:val="24"/>
        </w:rPr>
        <w:t>22 wniosków złożonych, wypłacono dofinansowanie dla 10 osób w kwocie 80 192 zł</w:t>
      </w:r>
    </w:p>
    <w:p w:rsidR="004948FA" w:rsidRPr="004948FA" w:rsidRDefault="004948FA" w:rsidP="00F176F1">
      <w:pPr>
        <w:pStyle w:val="Akapitzlist"/>
        <w:numPr>
          <w:ilvl w:val="1"/>
          <w:numId w:val="26"/>
        </w:numPr>
        <w:tabs>
          <w:tab w:val="left" w:pos="851"/>
        </w:tabs>
        <w:spacing w:before="240" w:after="40" w:line="360" w:lineRule="auto"/>
        <w:ind w:left="1276" w:hanging="283"/>
        <w:jc w:val="both"/>
        <w:rPr>
          <w:rFonts w:ascii="Times New Roman" w:hAnsi="Times New Roman" w:cs="Times New Roman"/>
          <w:iCs/>
          <w:kern w:val="2"/>
          <w:sz w:val="24"/>
        </w:rPr>
      </w:pPr>
      <w:r w:rsidRPr="004948FA">
        <w:rPr>
          <w:rFonts w:ascii="Times New Roman" w:eastAsia="Calibri" w:hAnsi="Times New Roman" w:cs="Times New Roman"/>
          <w:iCs/>
          <w:kern w:val="2"/>
          <w:sz w:val="24"/>
        </w:rPr>
        <w:t xml:space="preserve">Zadanie 2: </w:t>
      </w:r>
      <w:r w:rsidRPr="004948FA">
        <w:rPr>
          <w:rFonts w:ascii="Times New Roman" w:eastAsia="Calibri" w:hAnsi="Times New Roman" w:cs="Times New Roman"/>
          <w:kern w:val="2"/>
          <w:sz w:val="24"/>
        </w:rPr>
        <w:t>dofinansowanie szkoleń w zakresie obsługi nabytego w ramach programu sprzętu e</w:t>
      </w:r>
      <w:r w:rsidR="008D3C05">
        <w:rPr>
          <w:rFonts w:ascii="Times New Roman" w:eastAsia="Calibri" w:hAnsi="Times New Roman" w:cs="Times New Roman"/>
          <w:kern w:val="2"/>
          <w:sz w:val="24"/>
        </w:rPr>
        <w:t xml:space="preserve">lektronicznego i oprogramowania - </w:t>
      </w:r>
      <w:r w:rsidR="008D3C05">
        <w:rPr>
          <w:rFonts w:ascii="Times New Roman" w:hAnsi="Times New Roman" w:cs="Times New Roman"/>
          <w:iCs/>
          <w:kern w:val="2"/>
          <w:sz w:val="24"/>
        </w:rPr>
        <w:t>brak złożonych wniosków</w:t>
      </w:r>
    </w:p>
    <w:p w:rsidR="004948FA" w:rsidRDefault="004948FA" w:rsidP="00F176F1">
      <w:pPr>
        <w:pStyle w:val="Akapitzlist"/>
        <w:numPr>
          <w:ilvl w:val="0"/>
          <w:numId w:val="26"/>
        </w:numPr>
        <w:spacing w:before="240" w:after="40" w:line="360" w:lineRule="auto"/>
        <w:ind w:left="993" w:hanging="284"/>
        <w:jc w:val="both"/>
        <w:rPr>
          <w:rFonts w:ascii="Times New Roman" w:hAnsi="Times New Roman" w:cs="Times New Roman"/>
          <w:iCs/>
          <w:kern w:val="2"/>
          <w:sz w:val="24"/>
        </w:rPr>
      </w:pPr>
      <w:r w:rsidRPr="004948FA">
        <w:rPr>
          <w:rFonts w:ascii="Times New Roman" w:eastAsia="Calibri" w:hAnsi="Times New Roman" w:cs="Times New Roman"/>
          <w:iCs/>
          <w:kern w:val="2"/>
          <w:sz w:val="24"/>
        </w:rPr>
        <w:t>Obszar C – likwidacja barier w poruszaniu się:</w:t>
      </w:r>
    </w:p>
    <w:p w:rsidR="004948FA" w:rsidRDefault="004948FA" w:rsidP="00F176F1">
      <w:pPr>
        <w:pStyle w:val="Akapitzlist"/>
        <w:numPr>
          <w:ilvl w:val="1"/>
          <w:numId w:val="26"/>
        </w:numPr>
        <w:tabs>
          <w:tab w:val="left" w:pos="851"/>
        </w:tabs>
        <w:spacing w:before="240" w:after="40" w:line="360" w:lineRule="auto"/>
        <w:ind w:left="1276" w:hanging="283"/>
        <w:jc w:val="both"/>
        <w:rPr>
          <w:rFonts w:ascii="Times New Roman" w:hAnsi="Times New Roman" w:cs="Times New Roman"/>
          <w:iCs/>
          <w:kern w:val="2"/>
          <w:sz w:val="24"/>
        </w:rPr>
      </w:pPr>
      <w:r w:rsidRPr="004948FA">
        <w:rPr>
          <w:rFonts w:ascii="Times New Roman" w:eastAsia="Calibri" w:hAnsi="Times New Roman" w:cs="Times New Roman"/>
          <w:iCs/>
          <w:kern w:val="2"/>
          <w:sz w:val="24"/>
        </w:rPr>
        <w:t>Zadanie 1: pomoc w zakupie wózka inwali</w:t>
      </w:r>
      <w:r w:rsidR="008D3C05">
        <w:rPr>
          <w:rFonts w:ascii="Times New Roman" w:eastAsia="Calibri" w:hAnsi="Times New Roman" w:cs="Times New Roman"/>
          <w:iCs/>
          <w:kern w:val="2"/>
          <w:sz w:val="24"/>
        </w:rPr>
        <w:t xml:space="preserve">dzkiego o napędzie elektrycznym - </w:t>
      </w:r>
      <w:r w:rsidR="008D3C05">
        <w:rPr>
          <w:rFonts w:ascii="Times New Roman" w:hAnsi="Times New Roman" w:cs="Times New Roman"/>
          <w:iCs/>
          <w:kern w:val="2"/>
          <w:sz w:val="24"/>
        </w:rPr>
        <w:t>17 wniosków złożonych, wypłacono dofinansowanie dla 4 osób w kwocie 61 650 zł</w:t>
      </w:r>
    </w:p>
    <w:p w:rsidR="008D3C05" w:rsidRDefault="004948FA" w:rsidP="00F176F1">
      <w:pPr>
        <w:pStyle w:val="Akapitzlist"/>
        <w:numPr>
          <w:ilvl w:val="1"/>
          <w:numId w:val="26"/>
        </w:numPr>
        <w:tabs>
          <w:tab w:val="left" w:pos="851"/>
        </w:tabs>
        <w:spacing w:before="240" w:after="40" w:line="360" w:lineRule="auto"/>
        <w:ind w:left="1276" w:hanging="283"/>
        <w:jc w:val="both"/>
        <w:rPr>
          <w:rFonts w:ascii="Times New Roman" w:hAnsi="Times New Roman" w:cs="Times New Roman"/>
          <w:iCs/>
          <w:kern w:val="2"/>
          <w:sz w:val="24"/>
        </w:rPr>
      </w:pPr>
      <w:r w:rsidRPr="004948FA">
        <w:rPr>
          <w:rFonts w:ascii="Times New Roman" w:eastAsia="Calibri" w:hAnsi="Times New Roman" w:cs="Times New Roman"/>
          <w:iCs/>
          <w:kern w:val="2"/>
          <w:sz w:val="24"/>
        </w:rPr>
        <w:t>Zadanie 2: pomoc w utrzymaniu sprawności technicznej posiadanego wózka inwali</w:t>
      </w:r>
      <w:r w:rsidR="008D3C05">
        <w:rPr>
          <w:rFonts w:ascii="Times New Roman" w:eastAsia="Calibri" w:hAnsi="Times New Roman" w:cs="Times New Roman"/>
          <w:iCs/>
          <w:kern w:val="2"/>
          <w:sz w:val="24"/>
        </w:rPr>
        <w:t xml:space="preserve">dzkiego o napędzie elektrycznym - </w:t>
      </w:r>
      <w:r w:rsidR="008D3C05">
        <w:rPr>
          <w:rFonts w:ascii="Times New Roman" w:hAnsi="Times New Roman" w:cs="Times New Roman"/>
          <w:iCs/>
          <w:kern w:val="2"/>
          <w:sz w:val="24"/>
        </w:rPr>
        <w:t>5 wniosków złożonych, wypłacono dofinansowanie dla 4 osób w kwocie 7 372 zł</w:t>
      </w:r>
    </w:p>
    <w:p w:rsidR="008D3C05" w:rsidRPr="008D3C05" w:rsidRDefault="004948FA" w:rsidP="00F176F1">
      <w:pPr>
        <w:pStyle w:val="Akapitzlist"/>
        <w:numPr>
          <w:ilvl w:val="1"/>
          <w:numId w:val="26"/>
        </w:numPr>
        <w:tabs>
          <w:tab w:val="left" w:pos="851"/>
        </w:tabs>
        <w:spacing w:before="240" w:after="40" w:line="360" w:lineRule="auto"/>
        <w:ind w:left="1276" w:hanging="283"/>
        <w:jc w:val="both"/>
        <w:rPr>
          <w:rFonts w:ascii="Times New Roman" w:hAnsi="Times New Roman" w:cs="Times New Roman"/>
          <w:iCs/>
          <w:kern w:val="2"/>
          <w:sz w:val="24"/>
        </w:rPr>
      </w:pPr>
      <w:r w:rsidRPr="004948FA">
        <w:rPr>
          <w:rFonts w:ascii="Times New Roman" w:eastAsia="Calibri" w:hAnsi="Times New Roman" w:cs="Times New Roman"/>
          <w:sz w:val="24"/>
          <w:szCs w:val="18"/>
        </w:rPr>
        <w:t>Zadanie 3: pomoc w zakupie protezy kończyny, w której zastosowano nowoczesne rozwiązania techniczne, tj. protezy co n</w:t>
      </w:r>
      <w:r w:rsidR="008D3C05">
        <w:rPr>
          <w:rFonts w:ascii="Times New Roman" w:eastAsia="Calibri" w:hAnsi="Times New Roman" w:cs="Times New Roman"/>
          <w:sz w:val="24"/>
          <w:szCs w:val="18"/>
        </w:rPr>
        <w:t xml:space="preserve">ajmniej na III poziomie jakości - </w:t>
      </w:r>
      <w:r w:rsidR="008D3C05" w:rsidRPr="008D3C05">
        <w:rPr>
          <w:rFonts w:ascii="Times New Roman" w:hAnsi="Times New Roman" w:cs="Times New Roman"/>
          <w:sz w:val="24"/>
          <w:szCs w:val="18"/>
        </w:rPr>
        <w:t>3 wnioski złożone, wypłacono dofinansowanie dla  3 osób w kwocie 47 583 zł</w:t>
      </w:r>
    </w:p>
    <w:p w:rsidR="004948FA" w:rsidRPr="004948FA" w:rsidRDefault="004948FA" w:rsidP="00F176F1">
      <w:pPr>
        <w:pStyle w:val="Akapitzlist"/>
        <w:numPr>
          <w:ilvl w:val="1"/>
          <w:numId w:val="26"/>
        </w:numPr>
        <w:tabs>
          <w:tab w:val="left" w:pos="851"/>
        </w:tabs>
        <w:spacing w:before="240" w:after="40" w:line="360" w:lineRule="auto"/>
        <w:ind w:left="1276" w:hanging="283"/>
        <w:jc w:val="both"/>
        <w:rPr>
          <w:rFonts w:ascii="Times New Roman" w:hAnsi="Times New Roman" w:cs="Times New Roman"/>
          <w:iCs/>
          <w:kern w:val="2"/>
          <w:sz w:val="24"/>
        </w:rPr>
      </w:pPr>
      <w:r w:rsidRPr="004948FA">
        <w:rPr>
          <w:rFonts w:ascii="Times New Roman" w:eastAsia="Calibri" w:hAnsi="Times New Roman" w:cs="Times New Roman"/>
          <w:sz w:val="24"/>
          <w:szCs w:val="18"/>
        </w:rPr>
        <w:t xml:space="preserve">Zadanie 4: pomoc </w:t>
      </w:r>
      <w:r w:rsidRPr="004948FA">
        <w:rPr>
          <w:rFonts w:ascii="Times New Roman" w:eastAsia="Calibri" w:hAnsi="Times New Roman" w:cs="Times New Roman"/>
          <w:iCs/>
          <w:kern w:val="2"/>
          <w:sz w:val="24"/>
        </w:rPr>
        <w:t xml:space="preserve">w utrzymaniu sprawności technicznej posiadanej protezy </w:t>
      </w:r>
      <w:r w:rsidRPr="004948FA">
        <w:rPr>
          <w:rFonts w:ascii="Times New Roman" w:eastAsia="Calibri" w:hAnsi="Times New Roman" w:cs="Times New Roman"/>
          <w:sz w:val="24"/>
          <w:szCs w:val="18"/>
        </w:rPr>
        <w:t>kończyny (co na</w:t>
      </w:r>
      <w:r w:rsidR="008D3C05">
        <w:rPr>
          <w:rFonts w:ascii="Times New Roman" w:eastAsia="Calibri" w:hAnsi="Times New Roman" w:cs="Times New Roman"/>
          <w:sz w:val="24"/>
          <w:szCs w:val="18"/>
        </w:rPr>
        <w:t xml:space="preserve">jmniej na III poziomie jakości) - </w:t>
      </w:r>
      <w:r w:rsidR="008D3C05" w:rsidRPr="008D3C05">
        <w:rPr>
          <w:rFonts w:ascii="Times New Roman" w:hAnsi="Times New Roman" w:cs="Times New Roman"/>
          <w:sz w:val="24"/>
          <w:szCs w:val="18"/>
        </w:rPr>
        <w:t xml:space="preserve">1 wniosek złożony, wypłacono dofinansowanie dla </w:t>
      </w:r>
      <w:r w:rsidR="008D3C05">
        <w:rPr>
          <w:rFonts w:ascii="Times New Roman" w:hAnsi="Times New Roman" w:cs="Times New Roman"/>
          <w:sz w:val="24"/>
          <w:szCs w:val="18"/>
        </w:rPr>
        <w:t>1</w:t>
      </w:r>
      <w:r w:rsidR="008D3C05" w:rsidRPr="008D3C05">
        <w:rPr>
          <w:rFonts w:ascii="Times New Roman" w:hAnsi="Times New Roman" w:cs="Times New Roman"/>
          <w:sz w:val="24"/>
          <w:szCs w:val="18"/>
        </w:rPr>
        <w:t xml:space="preserve"> osoby w kwocie 2 846,99 zł</w:t>
      </w:r>
    </w:p>
    <w:p w:rsidR="008D3C05" w:rsidRPr="004948FA" w:rsidRDefault="004948FA" w:rsidP="00F176F1">
      <w:pPr>
        <w:pStyle w:val="Akapitzlist"/>
        <w:numPr>
          <w:ilvl w:val="0"/>
          <w:numId w:val="26"/>
        </w:numPr>
        <w:spacing w:before="240" w:after="40" w:line="360" w:lineRule="auto"/>
        <w:ind w:left="993" w:hanging="284"/>
        <w:jc w:val="both"/>
        <w:rPr>
          <w:rFonts w:ascii="Times New Roman" w:eastAsia="Calibri" w:hAnsi="Times New Roman" w:cs="Times New Roman"/>
          <w:iCs/>
          <w:kern w:val="2"/>
          <w:sz w:val="24"/>
        </w:rPr>
      </w:pPr>
      <w:r w:rsidRPr="004948FA">
        <w:rPr>
          <w:rFonts w:ascii="Times New Roman" w:eastAsia="Calibri" w:hAnsi="Times New Roman" w:cs="Times New Roman"/>
          <w:iCs/>
          <w:kern w:val="2"/>
          <w:sz w:val="24"/>
        </w:rPr>
        <w:t>Obszar D –</w:t>
      </w:r>
      <w:r w:rsidRPr="004948FA">
        <w:rPr>
          <w:rFonts w:ascii="Times New Roman" w:eastAsia="Calibri" w:hAnsi="Times New Roman" w:cs="Times New Roman"/>
          <w:sz w:val="24"/>
          <w:szCs w:val="18"/>
        </w:rPr>
        <w:t xml:space="preserve"> pomoc w utrzymaniu aktywności zawodowej poprzez zapewn</w:t>
      </w:r>
      <w:r w:rsidR="008D3C05">
        <w:rPr>
          <w:rFonts w:ascii="Times New Roman" w:eastAsia="Calibri" w:hAnsi="Times New Roman" w:cs="Times New Roman"/>
          <w:sz w:val="24"/>
          <w:szCs w:val="18"/>
        </w:rPr>
        <w:t xml:space="preserve">ienie opieki dla osoby zależnej - </w:t>
      </w:r>
      <w:r w:rsidR="008D3C05">
        <w:rPr>
          <w:rFonts w:ascii="Times New Roman" w:hAnsi="Times New Roman" w:cs="Times New Roman"/>
          <w:iCs/>
          <w:kern w:val="2"/>
          <w:sz w:val="24"/>
        </w:rPr>
        <w:t>7 wniosków złożonych, wypłacono dofinansowanie dla 6 osób      w kwocie 7 355,04 zł</w:t>
      </w:r>
    </w:p>
    <w:p w:rsidR="00C04F64" w:rsidRPr="008D3C05" w:rsidRDefault="004948FA" w:rsidP="00F176F1">
      <w:pPr>
        <w:numPr>
          <w:ilvl w:val="0"/>
          <w:numId w:val="27"/>
        </w:numPr>
        <w:spacing w:before="60" w:after="60" w:line="360" w:lineRule="auto"/>
        <w:ind w:left="709" w:hanging="283"/>
        <w:jc w:val="both"/>
        <w:rPr>
          <w:rFonts w:ascii="Times New Roman" w:hAnsi="Times New Roman" w:cs="Times New Roman"/>
          <w:iCs/>
          <w:kern w:val="2"/>
          <w:sz w:val="24"/>
        </w:rPr>
      </w:pPr>
      <w:r w:rsidRPr="008D3C05">
        <w:rPr>
          <w:rFonts w:ascii="Times New Roman" w:eastAsia="Calibri" w:hAnsi="Times New Roman" w:cs="Times New Roman"/>
          <w:iCs/>
          <w:kern w:val="2"/>
          <w:sz w:val="24"/>
        </w:rPr>
        <w:t>Moduł II –</w:t>
      </w:r>
      <w:r w:rsidRPr="008D3C05">
        <w:rPr>
          <w:rFonts w:ascii="Times New Roman" w:eastAsia="Calibri" w:hAnsi="Times New Roman" w:cs="Times New Roman"/>
          <w:sz w:val="24"/>
          <w:szCs w:val="18"/>
        </w:rPr>
        <w:t xml:space="preserve"> pomoc w uzyskaniu wy</w:t>
      </w:r>
      <w:r w:rsidR="008D3C05" w:rsidRPr="008D3C05">
        <w:rPr>
          <w:rFonts w:ascii="Times New Roman" w:eastAsia="Calibri" w:hAnsi="Times New Roman" w:cs="Times New Roman"/>
          <w:sz w:val="24"/>
          <w:szCs w:val="18"/>
        </w:rPr>
        <w:t xml:space="preserve">kształcenia na poziomie wyższym - </w:t>
      </w:r>
      <w:r w:rsidR="00062CB5" w:rsidRPr="008D3C05">
        <w:rPr>
          <w:rFonts w:ascii="Times New Roman" w:hAnsi="Times New Roman" w:cs="Times New Roman"/>
          <w:iCs/>
          <w:kern w:val="2"/>
          <w:sz w:val="24"/>
        </w:rPr>
        <w:t>86 wniosków złożonych, wypłacono dofinansowanie dla 84 osób   w kwocie 214 530 zł</w:t>
      </w:r>
    </w:p>
    <w:p w:rsidR="00A526C4" w:rsidRPr="004948FA" w:rsidRDefault="00A526C4" w:rsidP="00F176F1">
      <w:pPr>
        <w:spacing w:before="60" w:after="60" w:line="360" w:lineRule="auto"/>
        <w:ind w:left="426"/>
        <w:jc w:val="both"/>
        <w:rPr>
          <w:rFonts w:ascii="Times New Roman" w:eastAsia="Calibri" w:hAnsi="Times New Roman" w:cs="Times New Roman"/>
          <w:iCs/>
          <w:kern w:val="2"/>
          <w:sz w:val="24"/>
        </w:rPr>
      </w:pPr>
      <w:r w:rsidRPr="008D3C05">
        <w:rPr>
          <w:rFonts w:ascii="Times New Roman" w:hAnsi="Times New Roman" w:cs="Times New Roman"/>
          <w:iCs/>
          <w:kern w:val="2"/>
          <w:sz w:val="24"/>
          <w:u w:val="single"/>
        </w:rPr>
        <w:t>Realizatorzy:</w:t>
      </w:r>
      <w:r>
        <w:rPr>
          <w:rFonts w:ascii="Times New Roman" w:hAnsi="Times New Roman" w:cs="Times New Roman"/>
          <w:iCs/>
          <w:kern w:val="2"/>
          <w:sz w:val="24"/>
        </w:rPr>
        <w:t xml:space="preserve"> Powiatowe Centrum Pomocy Rodzinie w Wołominie</w:t>
      </w:r>
    </w:p>
    <w:p w:rsidR="00791BE4" w:rsidRPr="00A526C4" w:rsidRDefault="00791BE4" w:rsidP="00F176F1">
      <w:p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</w:p>
    <w:p w:rsidR="002626FE" w:rsidRPr="00461EBE" w:rsidRDefault="002626FE" w:rsidP="002626FE">
      <w:pPr>
        <w:pStyle w:val="Zawartotabeli"/>
        <w:tabs>
          <w:tab w:val="left" w:pos="0"/>
        </w:tabs>
        <w:snapToGrid w:val="0"/>
        <w:spacing w:line="276" w:lineRule="auto"/>
        <w:jc w:val="both"/>
        <w:rPr>
          <w:b/>
          <w:bCs/>
          <w:u w:val="single"/>
        </w:rPr>
      </w:pPr>
      <w:r w:rsidRPr="00461EBE">
        <w:rPr>
          <w:b/>
          <w:bCs/>
          <w:u w:val="single"/>
        </w:rPr>
        <w:t xml:space="preserve">Cel </w:t>
      </w:r>
      <w:r>
        <w:rPr>
          <w:b/>
          <w:bCs/>
          <w:u w:val="single"/>
        </w:rPr>
        <w:t xml:space="preserve">strategiczny nr </w:t>
      </w:r>
      <w:r w:rsidRPr="00461EBE">
        <w:rPr>
          <w:b/>
          <w:bCs/>
          <w:u w:val="single"/>
        </w:rPr>
        <w:t>8:</w:t>
      </w:r>
    </w:p>
    <w:p w:rsidR="002626FE" w:rsidRPr="002626FE" w:rsidRDefault="002626FE" w:rsidP="002626FE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626FE">
        <w:rPr>
          <w:rFonts w:ascii="Times New Roman" w:hAnsi="Times New Roman" w:cs="Times New Roman"/>
          <w:b/>
          <w:bCs/>
          <w:sz w:val="24"/>
          <w:szCs w:val="24"/>
        </w:rPr>
        <w:t>Podniesienie standardu świadczonych usług przez instytucje, organizacje działające na rzecz osób niepełnosprawnych.</w:t>
      </w:r>
    </w:p>
    <w:p w:rsidR="002626FE" w:rsidRPr="002626FE" w:rsidRDefault="002626FE" w:rsidP="002626FE">
      <w:pPr>
        <w:spacing w:before="108"/>
        <w:jc w:val="both"/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</w:pPr>
      <w:r w:rsidRPr="002626FE"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  <w:t>Zadania:</w:t>
      </w:r>
    </w:p>
    <w:p w:rsidR="002626FE" w:rsidRPr="002626FE" w:rsidRDefault="002626FE" w:rsidP="002626FE">
      <w:pPr>
        <w:numPr>
          <w:ilvl w:val="0"/>
          <w:numId w:val="17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26FE">
        <w:rPr>
          <w:rFonts w:ascii="Times New Roman" w:hAnsi="Times New Roman" w:cs="Times New Roman"/>
          <w:sz w:val="24"/>
          <w:szCs w:val="24"/>
        </w:rPr>
        <w:t>Wypracowanie współpracy jednostek działających na rzecz osób niepełnosprawnych zgodnie ze standardami w krajach Unii Europejskiej.</w:t>
      </w:r>
    </w:p>
    <w:p w:rsidR="002626FE" w:rsidRPr="002626FE" w:rsidRDefault="002626FE" w:rsidP="002626FE">
      <w:pPr>
        <w:numPr>
          <w:ilvl w:val="0"/>
          <w:numId w:val="17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26FE">
        <w:rPr>
          <w:rFonts w:ascii="Times New Roman" w:hAnsi="Times New Roman" w:cs="Times New Roman"/>
          <w:iCs/>
          <w:sz w:val="24"/>
          <w:szCs w:val="24"/>
        </w:rPr>
        <w:t xml:space="preserve">Tworzenie warunków umożliwiających pracownikom placówek poznanie metod </w:t>
      </w:r>
      <w:r w:rsidR="008F641E">
        <w:rPr>
          <w:rFonts w:ascii="Times New Roman" w:hAnsi="Times New Roman" w:cs="Times New Roman"/>
          <w:iCs/>
          <w:sz w:val="24"/>
          <w:szCs w:val="24"/>
        </w:rPr>
        <w:t xml:space="preserve">                    </w:t>
      </w:r>
      <w:r w:rsidRPr="002626FE">
        <w:rPr>
          <w:rFonts w:ascii="Times New Roman" w:hAnsi="Times New Roman" w:cs="Times New Roman"/>
          <w:iCs/>
          <w:sz w:val="24"/>
          <w:szCs w:val="24"/>
        </w:rPr>
        <w:t>i narzędzi pracy w instytucjach pomocowych krajów Unii Europejskiej.</w:t>
      </w:r>
    </w:p>
    <w:p w:rsidR="002626FE" w:rsidRPr="002626FE" w:rsidRDefault="002626FE" w:rsidP="002626FE">
      <w:pPr>
        <w:numPr>
          <w:ilvl w:val="0"/>
          <w:numId w:val="17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26FE">
        <w:rPr>
          <w:rFonts w:ascii="Times New Roman" w:hAnsi="Times New Roman" w:cs="Times New Roman"/>
          <w:sz w:val="24"/>
          <w:szCs w:val="24"/>
        </w:rPr>
        <w:t>Doskonalenie systemu współpracy pomiędzy samorządem i instytucjami oraz organizacjami w celu podwyższenia jakości świadczonych usług i promowania nowych rozwiązań.</w:t>
      </w:r>
    </w:p>
    <w:p w:rsidR="002626FE" w:rsidRPr="002626FE" w:rsidRDefault="00DF6124" w:rsidP="002626FE">
      <w:pPr>
        <w:numPr>
          <w:ilvl w:val="0"/>
          <w:numId w:val="17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26FE">
        <w:rPr>
          <w:rFonts w:ascii="Times New Roman" w:hAnsi="Times New Roman" w:cs="Times New Roman"/>
          <w:iCs/>
          <w:sz w:val="24"/>
          <w:szCs w:val="24"/>
        </w:rPr>
        <w:t>Modernizacja infrastruktury</w:t>
      </w:r>
      <w:r w:rsidR="002626FE" w:rsidRPr="002626FE">
        <w:rPr>
          <w:rFonts w:ascii="Times New Roman" w:hAnsi="Times New Roman" w:cs="Times New Roman"/>
          <w:iCs/>
          <w:sz w:val="24"/>
          <w:szCs w:val="24"/>
        </w:rPr>
        <w:t xml:space="preserve"> pomocowej.</w:t>
      </w:r>
    </w:p>
    <w:p w:rsidR="002626FE" w:rsidRPr="002626FE" w:rsidRDefault="002626FE" w:rsidP="002626FE">
      <w:pPr>
        <w:numPr>
          <w:ilvl w:val="0"/>
          <w:numId w:val="17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26FE">
        <w:rPr>
          <w:rFonts w:ascii="Times New Roman" w:hAnsi="Times New Roman" w:cs="Times New Roman"/>
          <w:iCs/>
          <w:sz w:val="24"/>
          <w:szCs w:val="24"/>
        </w:rPr>
        <w:t>Szkolenia pracowników samorządowych, instytucji w zakresie komunikacji alternatywnej oraz podnoszenia umiejętności pracy z niepełnosprawnym klientem.</w:t>
      </w:r>
    </w:p>
    <w:p w:rsidR="002626FE" w:rsidRPr="002626FE" w:rsidRDefault="002626FE" w:rsidP="002626FE">
      <w:pPr>
        <w:numPr>
          <w:ilvl w:val="0"/>
          <w:numId w:val="17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26FE">
        <w:rPr>
          <w:rFonts w:ascii="Times New Roman" w:hAnsi="Times New Roman" w:cs="Times New Roman"/>
          <w:iCs/>
          <w:sz w:val="24"/>
          <w:szCs w:val="24"/>
        </w:rPr>
        <w:t>Opracowanie i ujednolicenie procedur współpracy pomiędzy samorządami, zawiązywanie partnerstw w celu wspólnej realizacji zadań i programów.</w:t>
      </w:r>
    </w:p>
    <w:p w:rsidR="002626FE" w:rsidRPr="002626FE" w:rsidRDefault="002626FE" w:rsidP="002626FE">
      <w:pPr>
        <w:numPr>
          <w:ilvl w:val="0"/>
          <w:numId w:val="17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26FE">
        <w:rPr>
          <w:rFonts w:ascii="Times New Roman" w:hAnsi="Times New Roman" w:cs="Times New Roman"/>
          <w:iCs/>
          <w:sz w:val="24"/>
          <w:szCs w:val="24"/>
        </w:rPr>
        <w:t>Stałe włączanie organizacji w realizację zadań samorządowych na rzecz osób niepełnosprawnych.</w:t>
      </w:r>
    </w:p>
    <w:p w:rsidR="002626FE" w:rsidRPr="002626FE" w:rsidRDefault="002626FE" w:rsidP="002626FE">
      <w:pPr>
        <w:numPr>
          <w:ilvl w:val="0"/>
          <w:numId w:val="17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26FE">
        <w:rPr>
          <w:rFonts w:ascii="Times New Roman" w:hAnsi="Times New Roman" w:cs="Times New Roman"/>
          <w:iCs/>
          <w:sz w:val="24"/>
          <w:szCs w:val="24"/>
        </w:rPr>
        <w:t>Stwarzanie warunków do działań grup samopomocowych w oparciu o posiadane zasoby, w tym m.in. domy kultury, kluby, spółdzielnie, szkoły, parafie.</w:t>
      </w:r>
    </w:p>
    <w:p w:rsidR="002626FE" w:rsidRDefault="002626FE" w:rsidP="002626FE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26FE">
        <w:rPr>
          <w:rFonts w:ascii="Times New Roman" w:hAnsi="Times New Roman" w:cs="Times New Roman"/>
          <w:sz w:val="24"/>
          <w:szCs w:val="24"/>
        </w:rPr>
        <w:t>Wsparcie merytoryczne, doradztwo oraz współtworzenie projektów mających na celu zdobywanie środków finansowych na działania w zakresie integracji społecznej.</w:t>
      </w:r>
    </w:p>
    <w:p w:rsidR="006E1E2B" w:rsidRDefault="006E1E2B" w:rsidP="006E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1E2B" w:rsidRPr="006E1E2B" w:rsidRDefault="006E1E2B" w:rsidP="006E1E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E2B">
        <w:rPr>
          <w:rFonts w:ascii="Times New Roman" w:hAnsi="Times New Roman" w:cs="Times New Roman"/>
          <w:b/>
          <w:sz w:val="24"/>
          <w:szCs w:val="24"/>
        </w:rPr>
        <w:t>Realizowane działania:</w:t>
      </w:r>
    </w:p>
    <w:p w:rsidR="006E1E2B" w:rsidRDefault="00233B02" w:rsidP="00F176F1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Systematyczne wzbogacanie bazy szkoły przez doposażenie w nowe pomoce dydaktyczne. </w:t>
      </w:r>
    </w:p>
    <w:p w:rsidR="00233B02" w:rsidRDefault="00233B02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3B02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Zespół Szkół Specjalnych w Wołominie</w:t>
      </w:r>
    </w:p>
    <w:p w:rsidR="00233B02" w:rsidRDefault="00CD6C55" w:rsidP="00F176F1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działań ukierunkowanych na polepszenie jakości życia wszystkich mieszkańców, w tym osób niepełnosprawnych. Stała współpraca między jednostkami samorządowymi i powiatowymi, rozeznanie potrzeb w dziedzinie m.in. niepełnosprawności, co pozwala na wprowadzenie bogatszych ofert kierowanych do osób niepełnosprawnych. </w:t>
      </w:r>
    </w:p>
    <w:p w:rsidR="00CD6C55" w:rsidRDefault="00CD6C55" w:rsidP="00F176F1">
      <w:pPr>
        <w:pStyle w:val="Akapitzlist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6C55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OPS Kobyłka</w:t>
      </w:r>
    </w:p>
    <w:p w:rsidR="00CD6C55" w:rsidRDefault="00A57218" w:rsidP="00F176F1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jednostkami Powiatu prowadzącymi działania na rzecz osób niepełnosprawnych. Systematyczne doskonalenie systemu współpracy pomiędzy samorządem, instytucjami pomocowymi i organizacjami pozarządowymi w celu podwyższenia jakości świadczonych usług i promowania nowych rozwiązań dot. efektywnej pomocy osobom niepełnosprawnym i ich rodzinom. </w:t>
      </w:r>
      <w:r w:rsidR="00F35B36">
        <w:rPr>
          <w:rFonts w:ascii="Times New Roman" w:hAnsi="Times New Roman" w:cs="Times New Roman"/>
          <w:sz w:val="24"/>
          <w:szCs w:val="24"/>
        </w:rPr>
        <w:t xml:space="preserve"> Dążenie do podnoszenia kwalifikacji zawodowych pracowników</w:t>
      </w:r>
      <w:r w:rsidR="00B1434D">
        <w:rPr>
          <w:rFonts w:ascii="Times New Roman" w:hAnsi="Times New Roman" w:cs="Times New Roman"/>
          <w:sz w:val="24"/>
          <w:szCs w:val="24"/>
        </w:rPr>
        <w:t xml:space="preserve"> w celu podwyższania jakości świadczonych przez nich usług na rzecz osób niepełnosprawnych i ich rodzin. Współpraca z wójtami gmin Dąbrówka, Strachówka i Radzymin w aspekcie organizacji pomocy psychologiczno- pedagogicznej i opieki nad dzieckiem/uczniem niepełnosprawnym (problem finansowania zajęć specjalistycznych zalecanych w opiniach i orzeczeniach o potrzebie kształcenia specjalnego, niedoboru specjalistów do prowadzenia specjalistycznych zajęć z zakresu rewalidacji indywidualnej w szkołach wiejskich oraz pozyskiwania środków finansowych i specjalistów). Oferowanie pomocy merytorycznej i szkoleniowej dla nauczycieli pracujących z dziećmi niepełnosprawnymi (szkolenie rad pedagogicznych w zakresie specyfiki pracy z uczniem niepełnosprawnym i o specjalnych potrzebach edukacyjnych), indywidualna pomoc nauczycielom w konstruowaniu IPET, prowadzenie mediacji pomiędzy szkołą i rodzicami dzieci niepełnosprawnych w przypadku konfliktu interesów, pomoc w rozwiązywaniu problemów wynikających z pracy z dzieckiem niepełnosprawnych, konsultacje, obserwacje dzieci podczas zajęć i udzielanie wskazówek do pracy i postępowania z nim. </w:t>
      </w:r>
      <w:r w:rsidR="00151E55">
        <w:rPr>
          <w:rFonts w:ascii="Times New Roman" w:hAnsi="Times New Roman" w:cs="Times New Roman"/>
          <w:sz w:val="24"/>
          <w:szCs w:val="24"/>
        </w:rPr>
        <w:t xml:space="preserve">Udział pracowników w wszystkich imprezach i konferencjach organizowanych na terenie Powiatu z udziałem osób niepełnosprawnych w celu lepszej integracji z powyższym środowiskiem i poznania jego problemów. </w:t>
      </w:r>
    </w:p>
    <w:p w:rsidR="00F521EB" w:rsidRDefault="00F521EB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2919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Poradnia Psychologiczno- Pedagogiczna</w:t>
      </w:r>
    </w:p>
    <w:p w:rsidR="00F67F7E" w:rsidRDefault="00693922" w:rsidP="00F176F1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Rady Pedagogicznej w szkoleniu „Praktyczne zastosowanie znaków PCS              w szkole” w ramach Wewnątrzszkolnego Doskonalenia Nauczycieli z zakresu komunikacji alternatywnej.</w:t>
      </w:r>
    </w:p>
    <w:p w:rsidR="00693922" w:rsidRDefault="00693922" w:rsidP="00F176F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3922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Zespół Szkół Specjalnych w Ostrówku</w:t>
      </w:r>
    </w:p>
    <w:p w:rsidR="002124C0" w:rsidRPr="002124C0" w:rsidRDefault="002124C0" w:rsidP="00F176F1">
      <w:pPr>
        <w:pStyle w:val="Akapitzlist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626FE" w:rsidRPr="00F150FB" w:rsidRDefault="00CD6C55" w:rsidP="00CD6C55">
      <w:pPr>
        <w:pStyle w:val="Akapitzlist"/>
        <w:tabs>
          <w:tab w:val="left" w:pos="678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2626FE" w:rsidRPr="00F150FB" w:rsidSect="00650E33">
      <w:foot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C8" w:rsidRDefault="00C31FC8" w:rsidP="007206DB">
      <w:pPr>
        <w:spacing w:after="0" w:line="240" w:lineRule="auto"/>
      </w:pPr>
      <w:r>
        <w:separator/>
      </w:r>
    </w:p>
  </w:endnote>
  <w:endnote w:type="continuationSeparator" w:id="0">
    <w:p w:rsidR="00C31FC8" w:rsidRDefault="00C31FC8" w:rsidP="0072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62827"/>
      <w:docPartObj>
        <w:docPartGallery w:val="Page Numbers (Bottom of Page)"/>
        <w:docPartUnique/>
      </w:docPartObj>
    </w:sdtPr>
    <w:sdtEndPr/>
    <w:sdtContent>
      <w:p w:rsidR="007206DB" w:rsidRDefault="007206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EDF">
          <w:rPr>
            <w:noProof/>
          </w:rPr>
          <w:t>30</w:t>
        </w:r>
        <w:r>
          <w:fldChar w:fldCharType="end"/>
        </w:r>
      </w:p>
    </w:sdtContent>
  </w:sdt>
  <w:p w:rsidR="007206DB" w:rsidRDefault="007206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C8" w:rsidRDefault="00C31FC8" w:rsidP="007206DB">
      <w:pPr>
        <w:spacing w:after="0" w:line="240" w:lineRule="auto"/>
      </w:pPr>
      <w:r>
        <w:separator/>
      </w:r>
    </w:p>
  </w:footnote>
  <w:footnote w:type="continuationSeparator" w:id="0">
    <w:p w:rsidR="00C31FC8" w:rsidRDefault="00C31FC8" w:rsidP="0072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118EC1D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>
    <w:nsid w:val="00C11422"/>
    <w:multiLevelType w:val="hybridMultilevel"/>
    <w:tmpl w:val="44DE5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05A83"/>
    <w:multiLevelType w:val="hybridMultilevel"/>
    <w:tmpl w:val="A9104C8E"/>
    <w:lvl w:ilvl="0" w:tplc="7CFC6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66804"/>
    <w:multiLevelType w:val="hybridMultilevel"/>
    <w:tmpl w:val="13B8CDCE"/>
    <w:lvl w:ilvl="0" w:tplc="C6AEB33A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092200BD"/>
    <w:multiLevelType w:val="hybridMultilevel"/>
    <w:tmpl w:val="07FCA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F452D"/>
    <w:multiLevelType w:val="hybridMultilevel"/>
    <w:tmpl w:val="5E624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524CF"/>
    <w:multiLevelType w:val="hybridMultilevel"/>
    <w:tmpl w:val="C9D45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7312A"/>
    <w:multiLevelType w:val="hybridMultilevel"/>
    <w:tmpl w:val="83688FF2"/>
    <w:lvl w:ilvl="0" w:tplc="D2F499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4D03"/>
    <w:multiLevelType w:val="hybridMultilevel"/>
    <w:tmpl w:val="700CE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C170F"/>
    <w:multiLevelType w:val="hybridMultilevel"/>
    <w:tmpl w:val="873A628E"/>
    <w:lvl w:ilvl="0" w:tplc="0F323DE2">
      <w:start w:val="6"/>
      <w:numFmt w:val="bullet"/>
      <w:lvlText w:val="–"/>
      <w:lvlJc w:val="left"/>
      <w:pPr>
        <w:tabs>
          <w:tab w:val="num" w:pos="4480"/>
        </w:tabs>
        <w:ind w:left="4480" w:hanging="360"/>
      </w:pPr>
      <w:rPr>
        <w:rFonts w:ascii="Arial" w:hAnsi="Arial" w:hint="default"/>
        <w:b w:val="0"/>
        <w:i w:val="0"/>
        <w:sz w:val="14"/>
      </w:rPr>
    </w:lvl>
    <w:lvl w:ilvl="1" w:tplc="0415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80"/>
        </w:tabs>
        <w:ind w:left="8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800"/>
        </w:tabs>
        <w:ind w:left="88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520"/>
        </w:tabs>
        <w:ind w:left="9520" w:hanging="360"/>
      </w:pPr>
      <w:rPr>
        <w:rFonts w:ascii="Wingdings" w:hAnsi="Wingdings" w:hint="default"/>
      </w:rPr>
    </w:lvl>
  </w:abstractNum>
  <w:abstractNum w:abstractNumId="10">
    <w:nsid w:val="1C1333E3"/>
    <w:multiLevelType w:val="hybridMultilevel"/>
    <w:tmpl w:val="3B300BBE"/>
    <w:lvl w:ilvl="0" w:tplc="EB62B4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17AF7"/>
    <w:multiLevelType w:val="hybridMultilevel"/>
    <w:tmpl w:val="761C7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85A69"/>
    <w:multiLevelType w:val="hybridMultilevel"/>
    <w:tmpl w:val="CAB03F6E"/>
    <w:lvl w:ilvl="0" w:tplc="26DE899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C95417F4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A2157"/>
    <w:multiLevelType w:val="hybridMultilevel"/>
    <w:tmpl w:val="63C4CA0A"/>
    <w:lvl w:ilvl="0" w:tplc="04150005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4">
    <w:nsid w:val="30817549"/>
    <w:multiLevelType w:val="hybridMultilevel"/>
    <w:tmpl w:val="833E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1381C"/>
    <w:multiLevelType w:val="hybridMultilevel"/>
    <w:tmpl w:val="192051FE"/>
    <w:lvl w:ilvl="0" w:tplc="EBCA22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467F4"/>
    <w:multiLevelType w:val="hybridMultilevel"/>
    <w:tmpl w:val="7C704A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4BF3C2E"/>
    <w:multiLevelType w:val="hybridMultilevel"/>
    <w:tmpl w:val="D93C7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E2425"/>
    <w:multiLevelType w:val="hybridMultilevel"/>
    <w:tmpl w:val="51FA54DE"/>
    <w:lvl w:ilvl="0" w:tplc="52C23F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06793"/>
    <w:multiLevelType w:val="hybridMultilevel"/>
    <w:tmpl w:val="511C230A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0346CF5"/>
    <w:multiLevelType w:val="hybridMultilevel"/>
    <w:tmpl w:val="83688FF2"/>
    <w:lvl w:ilvl="0" w:tplc="D2F499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E5B92"/>
    <w:multiLevelType w:val="hybridMultilevel"/>
    <w:tmpl w:val="574449B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57B6822"/>
    <w:multiLevelType w:val="hybridMultilevel"/>
    <w:tmpl w:val="3A1CCD36"/>
    <w:lvl w:ilvl="0" w:tplc="0F323DE2">
      <w:start w:val="6"/>
      <w:numFmt w:val="bullet"/>
      <w:lvlText w:val="–"/>
      <w:lvlJc w:val="left"/>
      <w:pPr>
        <w:tabs>
          <w:tab w:val="num" w:pos="1884"/>
        </w:tabs>
        <w:ind w:left="1884" w:hanging="360"/>
      </w:pPr>
      <w:rPr>
        <w:rFonts w:ascii="Arial" w:hAnsi="Aria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884"/>
        </w:tabs>
        <w:ind w:left="18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4"/>
        </w:tabs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4"/>
        </w:tabs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4"/>
        </w:tabs>
        <w:ind w:left="40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4"/>
        </w:tabs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4"/>
        </w:tabs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4"/>
        </w:tabs>
        <w:ind w:left="62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4"/>
        </w:tabs>
        <w:ind w:left="6924" w:hanging="360"/>
      </w:pPr>
      <w:rPr>
        <w:rFonts w:ascii="Wingdings" w:hAnsi="Wingdings" w:hint="default"/>
      </w:rPr>
    </w:lvl>
  </w:abstractNum>
  <w:abstractNum w:abstractNumId="23">
    <w:nsid w:val="719B1496"/>
    <w:multiLevelType w:val="hybridMultilevel"/>
    <w:tmpl w:val="5008AED8"/>
    <w:lvl w:ilvl="0" w:tplc="96A833BA">
      <w:start w:val="1"/>
      <w:numFmt w:val="decimal"/>
      <w:lvlText w:val="%1)"/>
      <w:lvlJc w:val="left"/>
      <w:pPr>
        <w:tabs>
          <w:tab w:val="num" w:pos="2508"/>
        </w:tabs>
        <w:ind w:left="2505" w:hanging="357"/>
      </w:pPr>
      <w:rPr>
        <w:rFonts w:ascii="Times New Roman" w:hAnsi="Times New Roman" w:hint="default"/>
        <w:b w:val="0"/>
        <w:i w:val="0"/>
        <w:sz w:val="26"/>
      </w:rPr>
    </w:lvl>
    <w:lvl w:ilvl="1" w:tplc="DEECB5AC">
      <w:start w:val="1"/>
      <w:numFmt w:val="lowerLetter"/>
      <w:lvlText w:val="%2)"/>
      <w:lvlJc w:val="left"/>
      <w:pPr>
        <w:tabs>
          <w:tab w:val="num" w:pos="2508"/>
        </w:tabs>
        <w:ind w:left="2508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840D5C">
      <w:start w:val="1"/>
      <w:numFmt w:val="decimal"/>
      <w:lvlText w:val="%3)"/>
      <w:lvlJc w:val="left"/>
      <w:pPr>
        <w:tabs>
          <w:tab w:val="num" w:pos="4668"/>
        </w:tabs>
        <w:ind w:left="4665" w:hanging="357"/>
      </w:pPr>
      <w:rPr>
        <w:rFonts w:ascii="Times New Roman" w:hAnsi="Times New Roman" w:hint="default"/>
        <w:b w:val="0"/>
        <w:i w:val="0"/>
        <w:sz w:val="26"/>
      </w:rPr>
    </w:lvl>
    <w:lvl w:ilvl="3" w:tplc="0F323DE2">
      <w:start w:val="6"/>
      <w:numFmt w:val="bullet"/>
      <w:lvlText w:val="–"/>
      <w:lvlJc w:val="left"/>
      <w:pPr>
        <w:tabs>
          <w:tab w:val="num" w:pos="3948"/>
        </w:tabs>
        <w:ind w:left="3948" w:hanging="360"/>
      </w:pPr>
      <w:rPr>
        <w:rFonts w:ascii="Arial" w:hAnsi="Arial" w:hint="default"/>
        <w:b w:val="0"/>
        <w:i w:val="0"/>
        <w:sz w:val="14"/>
      </w:rPr>
    </w:lvl>
    <w:lvl w:ilvl="4" w:tplc="556C927E">
      <w:start w:val="1"/>
      <w:numFmt w:val="decimal"/>
      <w:lvlText w:val="%5)"/>
      <w:lvlJc w:val="left"/>
      <w:pPr>
        <w:tabs>
          <w:tab w:val="num" w:pos="4668"/>
        </w:tabs>
        <w:ind w:left="4665" w:hanging="357"/>
      </w:pPr>
      <w:rPr>
        <w:rFonts w:ascii="Times New Roman" w:hAnsi="Times New Roman" w:hint="default"/>
        <w:b w:val="0"/>
        <w:i w:val="0"/>
        <w:sz w:val="26"/>
      </w:rPr>
    </w:lvl>
    <w:lvl w:ilvl="5" w:tplc="0415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EDAC7B22">
      <w:start w:val="1"/>
      <w:numFmt w:val="lowerLetter"/>
      <w:lvlText w:val="%8)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  <w:sz w:val="26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4">
    <w:nsid w:val="74FC47B0"/>
    <w:multiLevelType w:val="hybridMultilevel"/>
    <w:tmpl w:val="4ADEBF80"/>
    <w:lvl w:ilvl="0" w:tplc="39E8F914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67D78DB"/>
    <w:multiLevelType w:val="hybridMultilevel"/>
    <w:tmpl w:val="91F4B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54820"/>
    <w:multiLevelType w:val="hybridMultilevel"/>
    <w:tmpl w:val="7422BCF0"/>
    <w:lvl w:ilvl="0" w:tplc="96A833BA">
      <w:start w:val="1"/>
      <w:numFmt w:val="decimal"/>
      <w:lvlText w:val="%1)"/>
      <w:lvlJc w:val="left"/>
      <w:pPr>
        <w:tabs>
          <w:tab w:val="num" w:pos="3400"/>
        </w:tabs>
        <w:ind w:left="3397" w:hanging="357"/>
      </w:pPr>
      <w:rPr>
        <w:rFonts w:ascii="Times New Roman" w:hAnsi="Times New Roman" w:hint="default"/>
        <w:b w:val="0"/>
        <w:i w:val="0"/>
        <w:sz w:val="26"/>
      </w:rPr>
    </w:lvl>
    <w:lvl w:ilvl="1" w:tplc="0D98D4BA">
      <w:start w:val="1"/>
      <w:numFmt w:val="lowerLetter"/>
      <w:lvlText w:val="%2)"/>
      <w:lvlJc w:val="left"/>
      <w:pPr>
        <w:tabs>
          <w:tab w:val="num" w:pos="3400"/>
        </w:tabs>
        <w:ind w:left="3400" w:hanging="360"/>
      </w:pPr>
      <w:rPr>
        <w:rFonts w:hint="default"/>
      </w:rPr>
    </w:lvl>
    <w:lvl w:ilvl="2" w:tplc="556C927E">
      <w:start w:val="1"/>
      <w:numFmt w:val="decimal"/>
      <w:lvlText w:val="%3)"/>
      <w:lvlJc w:val="left"/>
      <w:pPr>
        <w:tabs>
          <w:tab w:val="num" w:pos="4300"/>
        </w:tabs>
        <w:ind w:left="4297" w:hanging="357"/>
      </w:pPr>
      <w:rPr>
        <w:rFonts w:ascii="Times New Roman" w:hAnsi="Times New Roman" w:hint="default"/>
        <w:b w:val="0"/>
        <w:i w:val="0"/>
        <w:sz w:val="26"/>
      </w:rPr>
    </w:lvl>
    <w:lvl w:ilvl="3" w:tplc="4CE41D84">
      <w:start w:val="144"/>
      <w:numFmt w:val="bullet"/>
      <w:lvlText w:val="-"/>
      <w:lvlJc w:val="left"/>
      <w:pPr>
        <w:tabs>
          <w:tab w:val="num" w:pos="4840"/>
        </w:tabs>
        <w:ind w:left="4840" w:hanging="360"/>
      </w:pPr>
      <w:rPr>
        <w:rFonts w:ascii="Arial" w:hAnsi="Arial" w:cs="Times New Roman" w:hint="default"/>
        <w:b w:val="0"/>
        <w:i w:val="0"/>
        <w:sz w:val="14"/>
      </w:rPr>
    </w:lvl>
    <w:lvl w:ilvl="4" w:tplc="D90E9C90">
      <w:start w:val="16"/>
      <w:numFmt w:val="decimal"/>
      <w:lvlText w:val="%5."/>
      <w:lvlJc w:val="left"/>
      <w:pPr>
        <w:tabs>
          <w:tab w:val="num" w:pos="5560"/>
        </w:tabs>
        <w:ind w:left="55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280"/>
        </w:tabs>
        <w:ind w:left="6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00"/>
        </w:tabs>
        <w:ind w:left="7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20"/>
        </w:tabs>
        <w:ind w:left="7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40"/>
        </w:tabs>
        <w:ind w:left="8440" w:hanging="180"/>
      </w:pPr>
    </w:lvl>
  </w:abstractNum>
  <w:abstractNum w:abstractNumId="27">
    <w:nsid w:val="7D144A35"/>
    <w:multiLevelType w:val="hybridMultilevel"/>
    <w:tmpl w:val="910E5E5C"/>
    <w:lvl w:ilvl="0" w:tplc="7004C3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7D687A36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66DD3"/>
    <w:multiLevelType w:val="hybridMultilevel"/>
    <w:tmpl w:val="1DD82B42"/>
    <w:lvl w:ilvl="0" w:tplc="0B60C3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2"/>
  </w:num>
  <w:num w:numId="5">
    <w:abstractNumId w:val="11"/>
  </w:num>
  <w:num w:numId="6">
    <w:abstractNumId w:val="28"/>
  </w:num>
  <w:num w:numId="7">
    <w:abstractNumId w:val="4"/>
  </w:num>
  <w:num w:numId="8">
    <w:abstractNumId w:val="7"/>
  </w:num>
  <w:num w:numId="9">
    <w:abstractNumId w:val="20"/>
  </w:num>
  <w:num w:numId="10">
    <w:abstractNumId w:val="17"/>
  </w:num>
  <w:num w:numId="11">
    <w:abstractNumId w:val="25"/>
  </w:num>
  <w:num w:numId="12">
    <w:abstractNumId w:val="15"/>
  </w:num>
  <w:num w:numId="13">
    <w:abstractNumId w:val="5"/>
  </w:num>
  <w:num w:numId="14">
    <w:abstractNumId w:val="10"/>
  </w:num>
  <w:num w:numId="15">
    <w:abstractNumId w:val="1"/>
  </w:num>
  <w:num w:numId="16">
    <w:abstractNumId w:val="27"/>
  </w:num>
  <w:num w:numId="17">
    <w:abstractNumId w:val="6"/>
  </w:num>
  <w:num w:numId="18">
    <w:abstractNumId w:val="2"/>
  </w:num>
  <w:num w:numId="19">
    <w:abstractNumId w:val="0"/>
  </w:num>
  <w:num w:numId="20">
    <w:abstractNumId w:val="26"/>
  </w:num>
  <w:num w:numId="21">
    <w:abstractNumId w:val="23"/>
  </w:num>
  <w:num w:numId="22">
    <w:abstractNumId w:val="22"/>
  </w:num>
  <w:num w:numId="23">
    <w:abstractNumId w:val="9"/>
  </w:num>
  <w:num w:numId="24">
    <w:abstractNumId w:val="13"/>
  </w:num>
  <w:num w:numId="25">
    <w:abstractNumId w:val="19"/>
  </w:num>
  <w:num w:numId="26">
    <w:abstractNumId w:val="3"/>
  </w:num>
  <w:num w:numId="27">
    <w:abstractNumId w:val="21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03"/>
    <w:rsid w:val="0001519C"/>
    <w:rsid w:val="000203C3"/>
    <w:rsid w:val="000228C6"/>
    <w:rsid w:val="00022FC9"/>
    <w:rsid w:val="00027533"/>
    <w:rsid w:val="00032B92"/>
    <w:rsid w:val="00040130"/>
    <w:rsid w:val="0004078B"/>
    <w:rsid w:val="0004333C"/>
    <w:rsid w:val="00062CB5"/>
    <w:rsid w:val="00063EDF"/>
    <w:rsid w:val="00071D2C"/>
    <w:rsid w:val="00076AA9"/>
    <w:rsid w:val="000828C8"/>
    <w:rsid w:val="00082B48"/>
    <w:rsid w:val="00085575"/>
    <w:rsid w:val="00085658"/>
    <w:rsid w:val="0009426B"/>
    <w:rsid w:val="000A0D07"/>
    <w:rsid w:val="000A6473"/>
    <w:rsid w:val="000B2C58"/>
    <w:rsid w:val="000C5D0F"/>
    <w:rsid w:val="000D3308"/>
    <w:rsid w:val="000D467C"/>
    <w:rsid w:val="000D4F2A"/>
    <w:rsid w:val="000E22AD"/>
    <w:rsid w:val="000E2910"/>
    <w:rsid w:val="000E6153"/>
    <w:rsid w:val="000F4569"/>
    <w:rsid w:val="000F644C"/>
    <w:rsid w:val="00111671"/>
    <w:rsid w:val="001316D3"/>
    <w:rsid w:val="00151E55"/>
    <w:rsid w:val="001532E7"/>
    <w:rsid w:val="0015684E"/>
    <w:rsid w:val="001670A8"/>
    <w:rsid w:val="00167A7F"/>
    <w:rsid w:val="001724E1"/>
    <w:rsid w:val="00173CA8"/>
    <w:rsid w:val="00175E0E"/>
    <w:rsid w:val="00191FC0"/>
    <w:rsid w:val="00192BA8"/>
    <w:rsid w:val="00194484"/>
    <w:rsid w:val="001970C2"/>
    <w:rsid w:val="001B2039"/>
    <w:rsid w:val="001B3C7F"/>
    <w:rsid w:val="001C6B32"/>
    <w:rsid w:val="001C6C1A"/>
    <w:rsid w:val="001D1726"/>
    <w:rsid w:val="001F5169"/>
    <w:rsid w:val="002124C0"/>
    <w:rsid w:val="00212735"/>
    <w:rsid w:val="00223F90"/>
    <w:rsid w:val="0022434F"/>
    <w:rsid w:val="00227DD8"/>
    <w:rsid w:val="00233B02"/>
    <w:rsid w:val="002359D7"/>
    <w:rsid w:val="002415FF"/>
    <w:rsid w:val="002551A6"/>
    <w:rsid w:val="002620AF"/>
    <w:rsid w:val="00262120"/>
    <w:rsid w:val="002626FE"/>
    <w:rsid w:val="0026302F"/>
    <w:rsid w:val="00266961"/>
    <w:rsid w:val="00272AEB"/>
    <w:rsid w:val="002738D7"/>
    <w:rsid w:val="00282671"/>
    <w:rsid w:val="00296F1D"/>
    <w:rsid w:val="002A2A61"/>
    <w:rsid w:val="002A42A2"/>
    <w:rsid w:val="002B4664"/>
    <w:rsid w:val="002B7AA0"/>
    <w:rsid w:val="002C33E9"/>
    <w:rsid w:val="002D0A61"/>
    <w:rsid w:val="002D5616"/>
    <w:rsid w:val="002E7AC3"/>
    <w:rsid w:val="00312C93"/>
    <w:rsid w:val="00356C1A"/>
    <w:rsid w:val="0036120A"/>
    <w:rsid w:val="00365D97"/>
    <w:rsid w:val="0037310B"/>
    <w:rsid w:val="003B0EBA"/>
    <w:rsid w:val="003B1A5A"/>
    <w:rsid w:val="003C2915"/>
    <w:rsid w:val="003C5D7A"/>
    <w:rsid w:val="003C7688"/>
    <w:rsid w:val="003D02E7"/>
    <w:rsid w:val="003D1815"/>
    <w:rsid w:val="003E39F6"/>
    <w:rsid w:val="003E5578"/>
    <w:rsid w:val="003E5D0A"/>
    <w:rsid w:val="003E6224"/>
    <w:rsid w:val="00412DA1"/>
    <w:rsid w:val="00414056"/>
    <w:rsid w:val="00417C1A"/>
    <w:rsid w:val="00433E6F"/>
    <w:rsid w:val="00450CAC"/>
    <w:rsid w:val="00460071"/>
    <w:rsid w:val="004667DF"/>
    <w:rsid w:val="004710DF"/>
    <w:rsid w:val="0049058D"/>
    <w:rsid w:val="004948FA"/>
    <w:rsid w:val="004A00A7"/>
    <w:rsid w:val="004C35EB"/>
    <w:rsid w:val="004D6F72"/>
    <w:rsid w:val="004D75E4"/>
    <w:rsid w:val="005066A8"/>
    <w:rsid w:val="005075CB"/>
    <w:rsid w:val="00512FA9"/>
    <w:rsid w:val="00515FC2"/>
    <w:rsid w:val="00516F73"/>
    <w:rsid w:val="005240B7"/>
    <w:rsid w:val="00525002"/>
    <w:rsid w:val="00527D45"/>
    <w:rsid w:val="00530985"/>
    <w:rsid w:val="0053103D"/>
    <w:rsid w:val="00540667"/>
    <w:rsid w:val="0054184D"/>
    <w:rsid w:val="00541C1A"/>
    <w:rsid w:val="00542483"/>
    <w:rsid w:val="00555219"/>
    <w:rsid w:val="00560A92"/>
    <w:rsid w:val="00583415"/>
    <w:rsid w:val="00584AE2"/>
    <w:rsid w:val="00587A0E"/>
    <w:rsid w:val="005901CD"/>
    <w:rsid w:val="00592A98"/>
    <w:rsid w:val="005B171F"/>
    <w:rsid w:val="005B481F"/>
    <w:rsid w:val="005B5715"/>
    <w:rsid w:val="005C63BC"/>
    <w:rsid w:val="005F66FB"/>
    <w:rsid w:val="00610CE0"/>
    <w:rsid w:val="00620F34"/>
    <w:rsid w:val="00624626"/>
    <w:rsid w:val="006452FD"/>
    <w:rsid w:val="00650E33"/>
    <w:rsid w:val="00654DD0"/>
    <w:rsid w:val="006670E7"/>
    <w:rsid w:val="00670F71"/>
    <w:rsid w:val="00675046"/>
    <w:rsid w:val="00682BEE"/>
    <w:rsid w:val="00687D58"/>
    <w:rsid w:val="006907E0"/>
    <w:rsid w:val="006922A1"/>
    <w:rsid w:val="00693922"/>
    <w:rsid w:val="006A2EFF"/>
    <w:rsid w:val="006A2FC4"/>
    <w:rsid w:val="006C4ADB"/>
    <w:rsid w:val="006E1E2B"/>
    <w:rsid w:val="007206DB"/>
    <w:rsid w:val="007228EA"/>
    <w:rsid w:val="007257C1"/>
    <w:rsid w:val="00732ED6"/>
    <w:rsid w:val="00742B7B"/>
    <w:rsid w:val="00743E32"/>
    <w:rsid w:val="0075760A"/>
    <w:rsid w:val="00766C8F"/>
    <w:rsid w:val="00776E41"/>
    <w:rsid w:val="00785A20"/>
    <w:rsid w:val="00786AC9"/>
    <w:rsid w:val="00791BE4"/>
    <w:rsid w:val="00795C72"/>
    <w:rsid w:val="007A1097"/>
    <w:rsid w:val="007A4A28"/>
    <w:rsid w:val="007A6979"/>
    <w:rsid w:val="007B499D"/>
    <w:rsid w:val="007B61F3"/>
    <w:rsid w:val="007C6E58"/>
    <w:rsid w:val="007D24BC"/>
    <w:rsid w:val="007D53FA"/>
    <w:rsid w:val="007F479C"/>
    <w:rsid w:val="00806756"/>
    <w:rsid w:val="00806FB5"/>
    <w:rsid w:val="008109B6"/>
    <w:rsid w:val="0081750C"/>
    <w:rsid w:val="00817964"/>
    <w:rsid w:val="008207B8"/>
    <w:rsid w:val="00830354"/>
    <w:rsid w:val="00831830"/>
    <w:rsid w:val="00841E07"/>
    <w:rsid w:val="0086040F"/>
    <w:rsid w:val="008631A6"/>
    <w:rsid w:val="00863783"/>
    <w:rsid w:val="00864913"/>
    <w:rsid w:val="00865AA8"/>
    <w:rsid w:val="0087001B"/>
    <w:rsid w:val="008B7113"/>
    <w:rsid w:val="008C2A86"/>
    <w:rsid w:val="008C6E01"/>
    <w:rsid w:val="008D3C05"/>
    <w:rsid w:val="008D5525"/>
    <w:rsid w:val="008D6690"/>
    <w:rsid w:val="008D7CF4"/>
    <w:rsid w:val="008E345E"/>
    <w:rsid w:val="008F38F5"/>
    <w:rsid w:val="008F641E"/>
    <w:rsid w:val="009001CA"/>
    <w:rsid w:val="0090154B"/>
    <w:rsid w:val="00921403"/>
    <w:rsid w:val="00923046"/>
    <w:rsid w:val="00935B85"/>
    <w:rsid w:val="00935BEF"/>
    <w:rsid w:val="009453A9"/>
    <w:rsid w:val="00955CEF"/>
    <w:rsid w:val="00956DC6"/>
    <w:rsid w:val="00987876"/>
    <w:rsid w:val="00992919"/>
    <w:rsid w:val="00996766"/>
    <w:rsid w:val="009A49C5"/>
    <w:rsid w:val="009A67A0"/>
    <w:rsid w:val="009A7D66"/>
    <w:rsid w:val="009B2E5A"/>
    <w:rsid w:val="009B44F6"/>
    <w:rsid w:val="009C22D5"/>
    <w:rsid w:val="009C39BD"/>
    <w:rsid w:val="009F2365"/>
    <w:rsid w:val="00A049BC"/>
    <w:rsid w:val="00A13E5A"/>
    <w:rsid w:val="00A14291"/>
    <w:rsid w:val="00A24493"/>
    <w:rsid w:val="00A302D0"/>
    <w:rsid w:val="00A33340"/>
    <w:rsid w:val="00A439C3"/>
    <w:rsid w:val="00A44C19"/>
    <w:rsid w:val="00A526C4"/>
    <w:rsid w:val="00A57218"/>
    <w:rsid w:val="00A64EA2"/>
    <w:rsid w:val="00A65F52"/>
    <w:rsid w:val="00A72E79"/>
    <w:rsid w:val="00A9515D"/>
    <w:rsid w:val="00A971B3"/>
    <w:rsid w:val="00AA2C51"/>
    <w:rsid w:val="00AB4792"/>
    <w:rsid w:val="00AC7CFD"/>
    <w:rsid w:val="00AC7D37"/>
    <w:rsid w:val="00AD647D"/>
    <w:rsid w:val="00AE294A"/>
    <w:rsid w:val="00AF2FBF"/>
    <w:rsid w:val="00AF5F68"/>
    <w:rsid w:val="00B030B1"/>
    <w:rsid w:val="00B13A08"/>
    <w:rsid w:val="00B1434D"/>
    <w:rsid w:val="00B15F28"/>
    <w:rsid w:val="00B37E9F"/>
    <w:rsid w:val="00B45883"/>
    <w:rsid w:val="00B45DE0"/>
    <w:rsid w:val="00B46F58"/>
    <w:rsid w:val="00B47757"/>
    <w:rsid w:val="00B56299"/>
    <w:rsid w:val="00B62018"/>
    <w:rsid w:val="00B63D94"/>
    <w:rsid w:val="00B76C93"/>
    <w:rsid w:val="00B90BFC"/>
    <w:rsid w:val="00BB14E6"/>
    <w:rsid w:val="00BB7993"/>
    <w:rsid w:val="00BC33F3"/>
    <w:rsid w:val="00BC636E"/>
    <w:rsid w:val="00BE47DF"/>
    <w:rsid w:val="00BF7B71"/>
    <w:rsid w:val="00C04247"/>
    <w:rsid w:val="00C04F64"/>
    <w:rsid w:val="00C05E4F"/>
    <w:rsid w:val="00C23DE5"/>
    <w:rsid w:val="00C24774"/>
    <w:rsid w:val="00C31FC8"/>
    <w:rsid w:val="00C321F3"/>
    <w:rsid w:val="00C366D4"/>
    <w:rsid w:val="00C51C17"/>
    <w:rsid w:val="00C55134"/>
    <w:rsid w:val="00C60825"/>
    <w:rsid w:val="00C6476E"/>
    <w:rsid w:val="00C67C40"/>
    <w:rsid w:val="00C70897"/>
    <w:rsid w:val="00C77BCD"/>
    <w:rsid w:val="00C8414E"/>
    <w:rsid w:val="00CA126B"/>
    <w:rsid w:val="00CA490F"/>
    <w:rsid w:val="00CB28DB"/>
    <w:rsid w:val="00CB3C94"/>
    <w:rsid w:val="00CC6C04"/>
    <w:rsid w:val="00CD338D"/>
    <w:rsid w:val="00CD3FE0"/>
    <w:rsid w:val="00CD6C55"/>
    <w:rsid w:val="00CE424F"/>
    <w:rsid w:val="00CF0C44"/>
    <w:rsid w:val="00D01EE5"/>
    <w:rsid w:val="00D04ED6"/>
    <w:rsid w:val="00D07C45"/>
    <w:rsid w:val="00D16777"/>
    <w:rsid w:val="00D17AE7"/>
    <w:rsid w:val="00D35691"/>
    <w:rsid w:val="00D37385"/>
    <w:rsid w:val="00D524A5"/>
    <w:rsid w:val="00D53275"/>
    <w:rsid w:val="00D617DB"/>
    <w:rsid w:val="00D75FAE"/>
    <w:rsid w:val="00D817C9"/>
    <w:rsid w:val="00D92AA1"/>
    <w:rsid w:val="00D93CA1"/>
    <w:rsid w:val="00D94AC1"/>
    <w:rsid w:val="00DA577A"/>
    <w:rsid w:val="00DA58AC"/>
    <w:rsid w:val="00DB0770"/>
    <w:rsid w:val="00DB1538"/>
    <w:rsid w:val="00DF6124"/>
    <w:rsid w:val="00DF626A"/>
    <w:rsid w:val="00E14698"/>
    <w:rsid w:val="00E212AA"/>
    <w:rsid w:val="00E31148"/>
    <w:rsid w:val="00E44FED"/>
    <w:rsid w:val="00E53136"/>
    <w:rsid w:val="00E55349"/>
    <w:rsid w:val="00E63249"/>
    <w:rsid w:val="00E729D3"/>
    <w:rsid w:val="00E7518C"/>
    <w:rsid w:val="00E8114A"/>
    <w:rsid w:val="00E87803"/>
    <w:rsid w:val="00E9018C"/>
    <w:rsid w:val="00E948DF"/>
    <w:rsid w:val="00EA108E"/>
    <w:rsid w:val="00EA2203"/>
    <w:rsid w:val="00EA38A1"/>
    <w:rsid w:val="00EA59A0"/>
    <w:rsid w:val="00EB0913"/>
    <w:rsid w:val="00EC1408"/>
    <w:rsid w:val="00EC45F2"/>
    <w:rsid w:val="00ED1867"/>
    <w:rsid w:val="00ED78E5"/>
    <w:rsid w:val="00EE29A4"/>
    <w:rsid w:val="00EF3182"/>
    <w:rsid w:val="00F11704"/>
    <w:rsid w:val="00F150FB"/>
    <w:rsid w:val="00F16173"/>
    <w:rsid w:val="00F176F1"/>
    <w:rsid w:val="00F265EA"/>
    <w:rsid w:val="00F31AB0"/>
    <w:rsid w:val="00F33475"/>
    <w:rsid w:val="00F35B36"/>
    <w:rsid w:val="00F35EDB"/>
    <w:rsid w:val="00F374E5"/>
    <w:rsid w:val="00F42283"/>
    <w:rsid w:val="00F429BB"/>
    <w:rsid w:val="00F45B45"/>
    <w:rsid w:val="00F46124"/>
    <w:rsid w:val="00F46853"/>
    <w:rsid w:val="00F521EB"/>
    <w:rsid w:val="00F64FE7"/>
    <w:rsid w:val="00F67F7E"/>
    <w:rsid w:val="00F76B25"/>
    <w:rsid w:val="00F80CEE"/>
    <w:rsid w:val="00F85ED1"/>
    <w:rsid w:val="00F90D94"/>
    <w:rsid w:val="00FA0E73"/>
    <w:rsid w:val="00FA3A77"/>
    <w:rsid w:val="00FA64D2"/>
    <w:rsid w:val="00FA7FCA"/>
    <w:rsid w:val="00FB281C"/>
    <w:rsid w:val="00FB296D"/>
    <w:rsid w:val="00FC6D75"/>
    <w:rsid w:val="00FC7F58"/>
    <w:rsid w:val="00FD25F5"/>
    <w:rsid w:val="00FD39F9"/>
    <w:rsid w:val="00FE793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84E"/>
    <w:pPr>
      <w:ind w:left="720"/>
      <w:contextualSpacing/>
    </w:pPr>
  </w:style>
  <w:style w:type="paragraph" w:customStyle="1" w:styleId="Zawartotabeli">
    <w:name w:val="Zawartość tabeli"/>
    <w:basedOn w:val="Normalny"/>
    <w:rsid w:val="00FD25F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AB0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6DB"/>
  </w:style>
  <w:style w:type="paragraph" w:styleId="Stopka">
    <w:name w:val="footer"/>
    <w:basedOn w:val="Normalny"/>
    <w:link w:val="StopkaZnak"/>
    <w:uiPriority w:val="99"/>
    <w:unhideWhenUsed/>
    <w:rsid w:val="0072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84E"/>
    <w:pPr>
      <w:ind w:left="720"/>
      <w:contextualSpacing/>
    </w:pPr>
  </w:style>
  <w:style w:type="paragraph" w:customStyle="1" w:styleId="Zawartotabeli">
    <w:name w:val="Zawartość tabeli"/>
    <w:basedOn w:val="Normalny"/>
    <w:rsid w:val="00FD25F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AB0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6DB"/>
  </w:style>
  <w:style w:type="paragraph" w:styleId="Stopka">
    <w:name w:val="footer"/>
    <w:basedOn w:val="Normalny"/>
    <w:link w:val="StopkaZnak"/>
    <w:uiPriority w:val="99"/>
    <w:unhideWhenUsed/>
    <w:rsid w:val="0072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217D8-FA97-441A-ADD8-94173E91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30</Pages>
  <Words>10319</Words>
  <Characters>61918</Characters>
  <Application>Microsoft Office Word</Application>
  <DocSecurity>0</DocSecurity>
  <Lines>515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6</cp:revision>
  <cp:lastPrinted>2014-03-28T10:52:00Z</cp:lastPrinted>
  <dcterms:created xsi:type="dcterms:W3CDTF">2014-03-12T15:25:00Z</dcterms:created>
  <dcterms:modified xsi:type="dcterms:W3CDTF">2014-03-28T10:57:00Z</dcterms:modified>
</cp:coreProperties>
</file>